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5D22" w14:textId="77777777" w:rsidR="008F703F" w:rsidRPr="008F703F" w:rsidRDefault="008F703F" w:rsidP="008F703F">
      <w:pPr>
        <w:keepNext/>
        <w:keepLines/>
        <w:jc w:val="left"/>
        <w:outlineLvl w:val="0"/>
        <w:rPr>
          <w:rFonts w:ascii="Arial" w:eastAsia="Times New Roman" w:hAnsi="Arial" w:cs="Arial"/>
          <w:sz w:val="30"/>
          <w:szCs w:val="28"/>
          <w:lang w:val="en-US"/>
        </w:rPr>
      </w:pPr>
      <w:bookmarkStart w:id="0" w:name="_Ref179552390"/>
      <w:bookmarkStart w:id="1" w:name="_Ref194495622"/>
      <w:r w:rsidRPr="008F703F">
        <w:rPr>
          <w:rFonts w:ascii="Arial" w:eastAsia="Times New Roman" w:hAnsi="Arial" w:cs="Arial"/>
          <w:sz w:val="30"/>
          <w:szCs w:val="28"/>
          <w:lang w:val="en-US"/>
        </w:rPr>
        <w:t>Supplementary file</w:t>
      </w:r>
    </w:p>
    <w:bookmarkEnd w:id="0"/>
    <w:bookmarkEnd w:id="1"/>
    <w:p w14:paraId="18D6075A" w14:textId="1E529C56" w:rsidR="00FF7AC0" w:rsidRPr="00FF7AC0" w:rsidRDefault="00FF7AC0" w:rsidP="00FF7AC0">
      <w:pPr>
        <w:keepNext/>
        <w:keepLines/>
        <w:jc w:val="left"/>
        <w:outlineLvl w:val="1"/>
        <w:rPr>
          <w:rFonts w:ascii="Arial" w:eastAsia="Times New Roman" w:hAnsi="Arial" w:cs="Arial"/>
          <w:sz w:val="24"/>
          <w:szCs w:val="24"/>
          <w:lang w:val="en-US"/>
        </w:rPr>
      </w:pPr>
      <w:r w:rsidRPr="007270C4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="007270C4" w:rsidRPr="007270C4">
        <w:rPr>
          <w:rFonts w:ascii="Arial" w:hAnsi="Arial" w:cs="Arial" w:hint="eastAsia"/>
          <w:b/>
          <w:bCs/>
          <w:sz w:val="24"/>
          <w:szCs w:val="24"/>
          <w:lang w:val="en-US" w:eastAsia="zh-CN"/>
        </w:rPr>
        <w:t>uppl 5.</w:t>
      </w:r>
      <w:r w:rsidRPr="00FF7AC0">
        <w:rPr>
          <w:rFonts w:ascii="Arial" w:eastAsia="Times New Roman" w:hAnsi="Arial" w:cs="Arial"/>
          <w:sz w:val="24"/>
          <w:szCs w:val="24"/>
          <w:lang w:val="en-US"/>
        </w:rPr>
        <w:t xml:space="preserve"> Complications reported in the included RCTs</w:t>
      </w:r>
    </w:p>
    <w:tbl>
      <w:tblPr>
        <w:tblStyle w:val="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20" w:firstRow="1" w:lastRow="0" w:firstColumn="0" w:lastColumn="0" w:noHBand="0" w:noVBand="1"/>
      </w:tblPr>
      <w:tblGrid>
        <w:gridCol w:w="1037"/>
        <w:gridCol w:w="1375"/>
        <w:gridCol w:w="7215"/>
      </w:tblGrid>
      <w:tr w:rsidR="00FF7AC0" w:rsidRPr="00FF7AC0" w14:paraId="3AC85957" w14:textId="77777777" w:rsidTr="00CA72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467" w:type="pct"/>
            <w:shd w:val="clear" w:color="auto" w:fill="FFFFFF" w:themeFill="background1"/>
          </w:tcPr>
          <w:p w14:paraId="65E4BD58" w14:textId="77777777" w:rsidR="00FF7AC0" w:rsidRPr="00FF7AC0" w:rsidRDefault="00FF7AC0" w:rsidP="00FF7AC0">
            <w:pPr>
              <w:keepLines/>
              <w:jc w:val="center"/>
              <w:rPr>
                <w:rFonts w:ascii="Arial" w:eastAsia="Times New Roman" w:hAnsi="Arial" w:cs="Arial"/>
                <w:iCs/>
                <w:sz w:val="20"/>
                <w:lang w:val="en-US"/>
              </w:rPr>
            </w:pPr>
            <w:r w:rsidRPr="00FF7AC0">
              <w:rPr>
                <w:rFonts w:ascii="Arial" w:eastAsia="Times New Roman" w:hAnsi="Arial" w:cs="Arial"/>
                <w:iCs/>
                <w:sz w:val="20"/>
                <w:lang w:val="en-US"/>
              </w:rPr>
              <w:t>Study</w:t>
            </w:r>
          </w:p>
        </w:tc>
        <w:tc>
          <w:tcPr>
            <w:tcW w:w="750" w:type="pct"/>
            <w:shd w:val="clear" w:color="auto" w:fill="FFFFFF" w:themeFill="background1"/>
          </w:tcPr>
          <w:p w14:paraId="1340B4E9" w14:textId="77777777" w:rsidR="00FF7AC0" w:rsidRPr="00FF7AC0" w:rsidRDefault="00FF7AC0" w:rsidP="00FF7AC0">
            <w:pPr>
              <w:keepLines/>
              <w:ind w:left="36"/>
              <w:jc w:val="center"/>
              <w:rPr>
                <w:rFonts w:ascii="Arial" w:eastAsia="Times New Roman" w:hAnsi="Arial" w:cs="Arial"/>
                <w:iCs/>
                <w:sz w:val="20"/>
                <w:lang w:val="en-US"/>
              </w:rPr>
            </w:pPr>
            <w:r w:rsidRPr="00FF7AC0">
              <w:rPr>
                <w:rFonts w:ascii="Arial" w:eastAsia="Times New Roman" w:hAnsi="Arial" w:cs="Arial"/>
                <w:iCs/>
                <w:sz w:val="20"/>
                <w:lang w:val="en-US"/>
              </w:rPr>
              <w:t>Intervention/</w:t>
            </w:r>
            <w:r w:rsidRPr="00FF7AC0">
              <w:rPr>
                <w:rFonts w:ascii="Arial" w:eastAsia="Times New Roman" w:hAnsi="Arial" w:cs="Arial"/>
                <w:iCs/>
                <w:sz w:val="20"/>
                <w:lang w:val="en-US"/>
              </w:rPr>
              <w:br/>
              <w:t>comparator</w:t>
            </w:r>
          </w:p>
        </w:tc>
        <w:tc>
          <w:tcPr>
            <w:tcW w:w="3783" w:type="pct"/>
            <w:shd w:val="clear" w:color="auto" w:fill="FFFFFF" w:themeFill="background1"/>
          </w:tcPr>
          <w:p w14:paraId="3468FD40" w14:textId="77777777" w:rsidR="00FF7AC0" w:rsidRPr="00FF7AC0" w:rsidRDefault="00FF7AC0" w:rsidP="00863074">
            <w:pPr>
              <w:keepLines/>
              <w:jc w:val="center"/>
              <w:rPr>
                <w:rFonts w:ascii="Arial" w:eastAsia="Times New Roman" w:hAnsi="Arial" w:cs="Arial"/>
                <w:iCs/>
                <w:sz w:val="20"/>
                <w:lang w:val="en-US"/>
              </w:rPr>
            </w:pPr>
            <w:r w:rsidRPr="00FF7AC0">
              <w:rPr>
                <w:rFonts w:ascii="Arial" w:eastAsia="Times New Roman" w:hAnsi="Arial" w:cs="Arial"/>
                <w:iCs/>
                <w:sz w:val="20"/>
                <w:lang w:val="en-US"/>
              </w:rPr>
              <w:t>Complications (n)</w:t>
            </w:r>
          </w:p>
        </w:tc>
      </w:tr>
      <w:tr w:rsidR="00FF7AC0" w:rsidRPr="00FF7AC0" w14:paraId="430F2107" w14:textId="77777777" w:rsidTr="004F4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83752" w14:textId="77777777" w:rsidR="00FF7AC0" w:rsidRPr="00FF7AC0" w:rsidRDefault="00FF7AC0" w:rsidP="00FF7AC0">
            <w:pPr>
              <w:jc w:val="left"/>
              <w:rPr>
                <w:rFonts w:ascii="Arial" w:eastAsia="Times New Roman" w:hAnsi="Arial" w:cs="Arial"/>
                <w:b/>
                <w:bCs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Vaginal hysterectomy</w:t>
            </w:r>
          </w:p>
        </w:tc>
      </w:tr>
      <w:tr w:rsidR="00FF7AC0" w:rsidRPr="00FF7AC0" w14:paraId="39A94492" w14:textId="77777777" w:rsidTr="004F4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2D406" w14:textId="714450DB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Ahmed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[9]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3CB2C8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 20)</w:t>
            </w:r>
          </w:p>
          <w:p w14:paraId="29A3A33C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Sutures (n = 20)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A02F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Intraoperative bowel or urinary tract injury</w:t>
            </w:r>
          </w:p>
          <w:p w14:paraId="4C0FE910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0</w:t>
            </w:r>
          </w:p>
          <w:p w14:paraId="196CDAEA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0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  <w:p w14:paraId="0016FD28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0CFA9936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Hematoma</w:t>
            </w:r>
          </w:p>
          <w:p w14:paraId="04D4708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</w:p>
          <w:p w14:paraId="64ECDBB9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2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  <w:p w14:paraId="6DB62E3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01175B09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Dehiscence</w:t>
            </w:r>
          </w:p>
          <w:p w14:paraId="780C0929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00C8602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2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  <w:p w14:paraId="221CCF7F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4650F821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Unknown fever</w:t>
            </w:r>
          </w:p>
          <w:p w14:paraId="2B4BE9C9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0</w:t>
            </w:r>
          </w:p>
          <w:p w14:paraId="1A54937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</w:tc>
      </w:tr>
      <w:tr w:rsidR="00FF7AC0" w:rsidRPr="00FF7AC0" w14:paraId="4620E232" w14:textId="77777777" w:rsidTr="004F4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86BCF" w14:textId="0A18161C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Ray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[10]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CA4B7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 48)</w:t>
            </w:r>
          </w:p>
          <w:p w14:paraId="5B17C304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Sutures (n = 47)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155AF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Postoperative ileus</w:t>
            </w:r>
          </w:p>
          <w:p w14:paraId="7D60DD4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0</w:t>
            </w:r>
          </w:p>
          <w:p w14:paraId="0815202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0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  <w:p w14:paraId="2D7EE5F6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7848E2E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30-day emergency department visits</w:t>
            </w:r>
          </w:p>
          <w:p w14:paraId="1F34F41C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‘8 vs 11’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  <w:p w14:paraId="4D85A15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It is not entirely clear within the article which value is for which group. Based on reporting elsewhere in this section, it is assumed the first value is for the intervention group.</w:t>
            </w:r>
          </w:p>
          <w:p w14:paraId="1A8ACE1D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5A11E3A8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Readmissions</w:t>
            </w:r>
          </w:p>
          <w:p w14:paraId="7B579BEA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3 (2 for nerve entrapment, 1 for pain control)</w:t>
            </w:r>
          </w:p>
          <w:p w14:paraId="6B0551D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Control: 2 (1 for pulmonary embolism, 1 for metabolic </w:t>
            </w:r>
            <w:proofErr w:type="gram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encephalopathy)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  <w:proofErr w:type="gramEnd"/>
          </w:p>
        </w:tc>
      </w:tr>
      <w:tr w:rsidR="00FF7AC0" w:rsidRPr="00FF7AC0" w14:paraId="6A016F7C" w14:textId="77777777" w:rsidTr="004F4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26A3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Laparoscopic hysterectomy</w:t>
            </w:r>
          </w:p>
        </w:tc>
      </w:tr>
      <w:tr w:rsidR="00FF7AC0" w:rsidRPr="00FF7AC0" w14:paraId="2BEFDF92" w14:textId="77777777" w:rsidTr="004F4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EC82E" w14:textId="07AEDE88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Ashraf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24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F26846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 20)</w:t>
            </w:r>
          </w:p>
          <w:p w14:paraId="5D971DEB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Control: </w:t>
            </w:r>
            <w:proofErr w:type="spell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UltraCision</w:t>
            </w:r>
            <w:proofErr w:type="spellEnd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harmonic shears (n = 20)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63AE1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10%</w:t>
            </w:r>
          </w:p>
          <w:p w14:paraId="5019990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25%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c</w:t>
            </w:r>
          </w:p>
          <w:p w14:paraId="01101C4D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621A746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All complications were intraoperative bleeding from larger vascular stumps or uterine vessels. Two patients from the </w:t>
            </w:r>
            <w:proofErr w:type="spell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UltraCision</w:t>
            </w:r>
            <w:proofErr w:type="spellEnd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group were converted to laparotomy due to failure to control bleeding from stumps.</w:t>
            </w:r>
          </w:p>
        </w:tc>
      </w:tr>
      <w:tr w:rsidR="00FF7AC0" w:rsidRPr="00FF7AC0" w14:paraId="73FD03DC" w14:textId="77777777" w:rsidTr="004F4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0AEAB" w14:textId="2D3E1E91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Batra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[8]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19ACAB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 60)</w:t>
            </w:r>
          </w:p>
          <w:p w14:paraId="3801C7BB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conventional EBVS (n = 60)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81FD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No intraoperative complications in either group.</w:t>
            </w:r>
          </w:p>
          <w:p w14:paraId="4ACA127C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4533EC4C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No statistically significant difference in postoperative </w:t>
            </w:r>
            <w:proofErr w:type="spellStart"/>
            <w:proofErr w:type="gram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complications.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  <w:proofErr w:type="spellEnd"/>
            <w:proofErr w:type="gramEnd"/>
          </w:p>
        </w:tc>
      </w:tr>
      <w:tr w:rsidR="00FF7AC0" w:rsidRPr="00FF7AC0" w14:paraId="2E1D33CD" w14:textId="77777777" w:rsidTr="004F4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A1079" w14:textId="426F3442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proofErr w:type="spell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Hasabe</w:t>
            </w:r>
            <w:proofErr w:type="spellEnd"/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25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6CE0B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 30)</w:t>
            </w:r>
          </w:p>
          <w:p w14:paraId="053B5EE8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Controls: harmonic scalpel (n = 30), bipolar shears (n = 30)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494C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Number of cases with significant intraoperative blood loss</w:t>
            </w:r>
          </w:p>
          <w:p w14:paraId="17BBFCAC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4</w:t>
            </w:r>
          </w:p>
          <w:p w14:paraId="21D90151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Harmonic scalpel: 6</w:t>
            </w:r>
          </w:p>
          <w:p w14:paraId="1D14480F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Bipolar shears: 5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</w:tc>
      </w:tr>
      <w:tr w:rsidR="00FF7AC0" w:rsidRPr="00FF7AC0" w14:paraId="35335EC4" w14:textId="77777777" w:rsidTr="004F4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91CD6" w14:textId="16CB5117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lastRenderedPageBreak/>
              <w:t>Janssen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22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3FDA8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Intervention: </w:t>
            </w:r>
            <w:proofErr w:type="spell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Ligasure</w:t>
            </w:r>
            <w:proofErr w:type="spellEnd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(n = 66)</w:t>
            </w:r>
          </w:p>
          <w:p w14:paraId="0E16ED8D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conventional EBVS (n = 65)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3F3B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During the follow-up period of 6 weeks, 17 complications (13%) were recorded in 16 women (8 major and 9 minor complications).</w:t>
            </w:r>
          </w:p>
          <w:p w14:paraId="4CC8B35A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4A956CAB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Excessive perioperative bleeding (more than 1000 ml blood loss)</w:t>
            </w:r>
          </w:p>
          <w:p w14:paraId="6176C851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2</w:t>
            </w:r>
          </w:p>
          <w:p w14:paraId="24EFB05B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3</w:t>
            </w:r>
          </w:p>
          <w:p w14:paraId="1A4D603D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2571BB16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Postoperative bleeding</w:t>
            </w:r>
          </w:p>
          <w:p w14:paraId="1722F3F1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32F519D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0</w:t>
            </w:r>
          </w:p>
          <w:p w14:paraId="7FEC931B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31D482BF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Bladder injury</w:t>
            </w:r>
          </w:p>
          <w:p w14:paraId="40A8B0AE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228ECE2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0</w:t>
            </w:r>
          </w:p>
          <w:p w14:paraId="5B870721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662964D6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Bowel injury</w:t>
            </w:r>
          </w:p>
          <w:p w14:paraId="5D0E5C81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0</w:t>
            </w:r>
          </w:p>
          <w:p w14:paraId="0AFF96E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</w:p>
          <w:p w14:paraId="0A4C23A9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2600CFC8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Ileus</w:t>
            </w:r>
          </w:p>
          <w:p w14:paraId="082FE6C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0</w:t>
            </w:r>
          </w:p>
          <w:p w14:paraId="30B51FD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</w:p>
          <w:p w14:paraId="2F93096B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36DD1BF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Urine retention</w:t>
            </w:r>
          </w:p>
          <w:p w14:paraId="5B85F718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0</w:t>
            </w:r>
          </w:p>
          <w:p w14:paraId="3D6527F0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2</w:t>
            </w:r>
          </w:p>
          <w:p w14:paraId="6CBA0251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36F7DF5A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Wound hematoma</w:t>
            </w:r>
          </w:p>
          <w:p w14:paraId="5E40585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6589B08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</w:p>
          <w:p w14:paraId="6E456030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7688000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Fever</w:t>
            </w:r>
          </w:p>
          <w:p w14:paraId="5A7610A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2</w:t>
            </w:r>
          </w:p>
          <w:p w14:paraId="7E694668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Control: 2 </w:t>
            </w:r>
          </w:p>
          <w:p w14:paraId="27BEF40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63A467EA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No significant differences found between the two groups.</w:t>
            </w:r>
          </w:p>
        </w:tc>
      </w:tr>
      <w:tr w:rsidR="00FF7AC0" w:rsidRPr="00FF7AC0" w14:paraId="7BC0564B" w14:textId="77777777" w:rsidTr="004F4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7481E" w14:textId="0707B584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Rothmund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26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6623F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EnSeal (n = 80)</w:t>
            </w:r>
          </w:p>
          <w:p w14:paraId="7193B8F7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conventional EBVS (n = 80)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BD0C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No conversions to laparotomy in either </w:t>
            </w:r>
            <w:proofErr w:type="spellStart"/>
            <w:proofErr w:type="gram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group.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  <w:proofErr w:type="spellEnd"/>
            <w:proofErr w:type="gramEnd"/>
          </w:p>
          <w:p w14:paraId="6AF4E4EA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4FFECC8F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No complications observed in the EnSeal group during 28-day follow-up period.</w:t>
            </w:r>
          </w:p>
          <w:p w14:paraId="7CFA64FC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2D010BFD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2 complications observed in the conventional EBVS group during 28-day follow-up </w:t>
            </w:r>
            <w:proofErr w:type="spell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period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  <w:proofErr w:type="spellEnd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:</w:t>
            </w:r>
          </w:p>
          <w:p w14:paraId="1C35A6E1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1 hematoma of the trocar site</w:t>
            </w:r>
          </w:p>
          <w:p w14:paraId="514FC188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1 patient with symptomatic adhesions and elevated temperature due to pelvic inflammatory disease.</w:t>
            </w:r>
          </w:p>
        </w:tc>
      </w:tr>
      <w:tr w:rsidR="00FF7AC0" w:rsidRPr="00FF7AC0" w14:paraId="72DB4B92" w14:textId="77777777" w:rsidTr="004F4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BB7DEC" w14:textId="50EB7488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Rothmund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27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A982E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Intervention: </w:t>
            </w:r>
            <w:proofErr w:type="spell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BiCision</w:t>
            </w:r>
            <w:proofErr w:type="spellEnd"/>
          </w:p>
          <w:p w14:paraId="600D078F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Control: </w:t>
            </w:r>
            <w:proofErr w:type="spell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UltraCision</w:t>
            </w:r>
            <w:proofErr w:type="spellEnd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harmonic scalpel</w:t>
            </w:r>
          </w:p>
          <w:p w14:paraId="6EE7D389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4EAB1FC3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n = 30 (self-controlled trial)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E526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2 patients (6.7%) reported spotting bleeding at telephone follow-up.</w:t>
            </w:r>
          </w:p>
        </w:tc>
      </w:tr>
      <w:tr w:rsidR="00FF7AC0" w:rsidRPr="00FF7AC0" w14:paraId="45263ABB" w14:textId="77777777" w:rsidTr="004F4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F154D" w14:textId="26307B14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proofErr w:type="spell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Taşkin</w:t>
            </w:r>
            <w:proofErr w:type="spellEnd"/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23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10F27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 34)</w:t>
            </w:r>
          </w:p>
          <w:p w14:paraId="257F1F64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conventional EBVS (n = 34)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3F91A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1 major complication in intervention group requiring conversion to laparotomy. No major complications or conversions in control </w:t>
            </w:r>
            <w:proofErr w:type="spellStart"/>
            <w:proofErr w:type="gram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group.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  <w:proofErr w:type="spellEnd"/>
            <w:proofErr w:type="gramEnd"/>
          </w:p>
          <w:p w14:paraId="7CD80FA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07DD056F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No other perioperative complications.</w:t>
            </w:r>
          </w:p>
        </w:tc>
      </w:tr>
      <w:tr w:rsidR="00FF7AC0" w:rsidRPr="00FF7AC0" w14:paraId="548B63BF" w14:textId="77777777" w:rsidTr="004F4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7F5BE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b/>
                <w:bCs/>
                <w:sz w:val="20"/>
                <w:szCs w:val="18"/>
                <w:lang w:val="en-US"/>
              </w:rPr>
              <w:t>Abdominal hysterectomy</w:t>
            </w:r>
          </w:p>
        </w:tc>
      </w:tr>
      <w:tr w:rsidR="00FF7AC0" w:rsidRPr="00FF7AC0" w14:paraId="7B02E601" w14:textId="77777777" w:rsidTr="004F4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E7B8B" w14:textId="6CDF98AA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Aydin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28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563F37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 44)</w:t>
            </w:r>
          </w:p>
          <w:p w14:paraId="0CC3F1E9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Sutures (n = 44)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4225A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 wound infection</w:t>
            </w:r>
          </w:p>
          <w:p w14:paraId="0946C511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Control: 1 bladder injury, 1 </w:t>
            </w:r>
            <w:proofErr w:type="spellStart"/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hemorrhage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</w:tr>
      <w:tr w:rsidR="00FF7AC0" w:rsidRPr="00FF7AC0" w14:paraId="1DEB7CC9" w14:textId="77777777" w:rsidTr="004F4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EA37C" w14:textId="36CE0C35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Hagen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30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28DE9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=15)</w:t>
            </w:r>
          </w:p>
          <w:p w14:paraId="69DAF085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Sutures (n =15)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A0618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None</w:t>
            </w:r>
          </w:p>
          <w:p w14:paraId="25D8902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12</w:t>
            </w:r>
          </w:p>
          <w:p w14:paraId="001EDBF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13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  <w:p w14:paraId="3AE89A19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086C79FE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Wound infection</w:t>
            </w:r>
          </w:p>
          <w:p w14:paraId="4490BD0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3</w:t>
            </w:r>
          </w:p>
          <w:p w14:paraId="7FB0480C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  <w:p w14:paraId="28C8EF6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3F94B30F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Wound rupture</w:t>
            </w:r>
          </w:p>
          <w:p w14:paraId="46A61739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6CD5B83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0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  <w:p w14:paraId="5E087C3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0691C48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Vault bleeding</w:t>
            </w:r>
          </w:p>
          <w:p w14:paraId="212CA57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0</w:t>
            </w:r>
          </w:p>
          <w:p w14:paraId="48D491D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</w:tc>
      </w:tr>
      <w:tr w:rsidR="00FF7AC0" w:rsidRPr="00FF7AC0" w14:paraId="73DF2B5D" w14:textId="77777777" w:rsidTr="004F4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EEDC7" w14:textId="39584B89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Lakeman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31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4E56D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 28)</w:t>
            </w:r>
          </w:p>
          <w:p w14:paraId="7232636E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Sutures (n = 29)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D7530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Postoperative complications</w:t>
            </w:r>
          </w:p>
          <w:p w14:paraId="0F25809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3</w:t>
            </w:r>
          </w:p>
          <w:p w14:paraId="2CC2E5A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3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  <w:p w14:paraId="4BF094AD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</w:p>
          <w:p w14:paraId="6784915A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Ileus requiring re-operation</w:t>
            </w:r>
          </w:p>
          <w:p w14:paraId="63C92819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3714315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0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  <w:p w14:paraId="1CB55316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</w:p>
          <w:p w14:paraId="73413839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Infected hematoma</w:t>
            </w:r>
          </w:p>
          <w:p w14:paraId="2816DC9E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0</w:t>
            </w:r>
          </w:p>
          <w:p w14:paraId="101A614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  <w:p w14:paraId="5F11DBDE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</w:p>
          <w:p w14:paraId="4B2CCB0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Wound dehiscence</w:t>
            </w:r>
          </w:p>
          <w:p w14:paraId="1074F321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0</w:t>
            </w:r>
          </w:p>
          <w:p w14:paraId="71A005F0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  <w:p w14:paraId="2310B6EF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</w:p>
          <w:p w14:paraId="5346B448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Pneumonia</w:t>
            </w:r>
          </w:p>
          <w:p w14:paraId="5A7F169B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0</w:t>
            </w:r>
          </w:p>
          <w:p w14:paraId="58931A1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  <w:p w14:paraId="1E5CBFC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</w:p>
          <w:p w14:paraId="6735B31E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Fever of unknown origin</w:t>
            </w:r>
          </w:p>
          <w:p w14:paraId="12257BD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430C96D6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0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  <w:p w14:paraId="55035E4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</w:p>
          <w:p w14:paraId="7D443E5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Thromboembolism</w:t>
            </w:r>
          </w:p>
          <w:p w14:paraId="3E17FE5F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3986650B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0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</w:tc>
      </w:tr>
      <w:tr w:rsidR="00FF7AC0" w:rsidRPr="00FF7AC0" w14:paraId="3DCECFCF" w14:textId="77777777" w:rsidTr="004F4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8F7CDB" w14:textId="7F59B195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Mohamed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32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B5B0F4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 35)</w:t>
            </w:r>
          </w:p>
          <w:p w14:paraId="4F5260D9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Sutures (n = 35)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A475D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i/>
                <w:iCs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i/>
                <w:iCs/>
                <w:sz w:val="20"/>
                <w:szCs w:val="18"/>
                <w:lang w:val="en-US"/>
              </w:rPr>
              <w:t>Intraoperative</w:t>
            </w:r>
          </w:p>
          <w:p w14:paraId="70708F2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Urinary tract injury</w:t>
            </w:r>
          </w:p>
          <w:p w14:paraId="2930B93D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2</w:t>
            </w:r>
          </w:p>
          <w:p w14:paraId="4D3F2C8E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  <w:p w14:paraId="0B9D23CC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2673054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i/>
                <w:iCs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i/>
                <w:iCs/>
                <w:sz w:val="20"/>
                <w:szCs w:val="18"/>
                <w:lang w:val="en-US"/>
              </w:rPr>
              <w:t>Postoperative</w:t>
            </w:r>
          </w:p>
          <w:p w14:paraId="259E492A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Total</w:t>
            </w:r>
          </w:p>
          <w:p w14:paraId="446997F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5</w:t>
            </w:r>
          </w:p>
          <w:p w14:paraId="21F7B20E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8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  <w:p w14:paraId="367675F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7998450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Hematoma</w:t>
            </w:r>
          </w:p>
          <w:p w14:paraId="619CA4CF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516B8ADD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0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  <w:p w14:paraId="25BB2F2E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190DCAF5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Dehiscence</w:t>
            </w:r>
          </w:p>
          <w:p w14:paraId="412FEB4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6661C73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3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</w:p>
          <w:p w14:paraId="5023E983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</w:p>
          <w:p w14:paraId="0CC21558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Fever of unknown origin</w:t>
            </w:r>
          </w:p>
          <w:p w14:paraId="0CB980C7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438E016C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0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  <w:p w14:paraId="39D96FBD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65A087E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Paralytic ileus</w:t>
            </w:r>
          </w:p>
          <w:p w14:paraId="5A8A14B0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2</w:t>
            </w:r>
          </w:p>
          <w:p w14:paraId="7E487C20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1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</w:tc>
      </w:tr>
      <w:tr w:rsidR="00FF7AC0" w:rsidRPr="00FF7AC0" w14:paraId="13B3C40C" w14:textId="77777777" w:rsidTr="004F4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71F87" w14:textId="75A73DC4" w:rsidR="00FF7AC0" w:rsidRPr="00A566DD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Shady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[</w:t>
            </w:r>
            <w:r w:rsidR="000250FF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33</w:t>
            </w:r>
            <w:r w:rsidR="00925592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]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14407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LigaSure (n = 45)</w:t>
            </w:r>
          </w:p>
          <w:p w14:paraId="16AB8D0C" w14:textId="77777777" w:rsidR="00FF7AC0" w:rsidRPr="00FF7AC0" w:rsidRDefault="00FF7AC0" w:rsidP="00FF7AC0">
            <w:pPr>
              <w:ind w:left="36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Sutures (n = 45)</w:t>
            </w:r>
          </w:p>
        </w:tc>
        <w:tc>
          <w:tcPr>
            <w:tcW w:w="3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4ECA4B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Bladder injury</w:t>
            </w:r>
          </w:p>
          <w:p w14:paraId="3FB37D48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63DA0B6B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2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  <w:p w14:paraId="3EF50706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</w:p>
          <w:p w14:paraId="591B546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  <w:t>Vessel injury</w:t>
            </w:r>
          </w:p>
          <w:p w14:paraId="08812054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Intervention: 1</w:t>
            </w:r>
          </w:p>
          <w:p w14:paraId="5CC1D922" w14:textId="77777777" w:rsidR="00FF7AC0" w:rsidRPr="00FF7AC0" w:rsidRDefault="00FF7AC0" w:rsidP="00863074">
            <w:pPr>
              <w:ind w:left="94"/>
              <w:jc w:val="left"/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>Control: 4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</w:p>
        </w:tc>
      </w:tr>
      <w:tr w:rsidR="00FF7AC0" w:rsidRPr="00FF7AC0" w14:paraId="030CBFF1" w14:textId="77777777" w:rsidTr="004F4F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4B9E7" w14:textId="77777777" w:rsidR="00FF7AC0" w:rsidRPr="00FF7AC0" w:rsidRDefault="00FF7AC0" w:rsidP="00FF7AC0">
            <w:pPr>
              <w:jc w:val="left"/>
              <w:rPr>
                <w:rFonts w:ascii="Arial" w:eastAsia="Times New Roman" w:hAnsi="Arial" w:cs="Arial"/>
                <w:sz w:val="20"/>
                <w:szCs w:val="18"/>
                <w:u w:val="single"/>
                <w:lang w:val="en-US"/>
              </w:rPr>
            </w:pP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a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p &gt; 0.05; 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b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p value not reported; 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vertAlign w:val="superscript"/>
                <w:lang w:val="en-US"/>
              </w:rPr>
              <w:t>c</w:t>
            </w:r>
            <w:r w:rsidRPr="00FF7AC0">
              <w:rPr>
                <w:rFonts w:ascii="Arial" w:eastAsia="Times New Roman" w:hAnsi="Arial" w:cs="Arial"/>
                <w:sz w:val="20"/>
                <w:szCs w:val="18"/>
                <w:lang w:val="en-US"/>
              </w:rPr>
              <w:t xml:space="preserve"> Fisher Exact test = 0.407, no statistically significant difference</w:t>
            </w:r>
          </w:p>
        </w:tc>
      </w:tr>
    </w:tbl>
    <w:p w14:paraId="1B2C3F1E" w14:textId="77777777" w:rsidR="00FF7AC0" w:rsidRPr="00FF7AC0" w:rsidRDefault="00FF7AC0" w:rsidP="00FF7AC0">
      <w:pPr>
        <w:jc w:val="left"/>
        <w:rPr>
          <w:rFonts w:ascii="Arial" w:eastAsia="Karla" w:hAnsi="Arial" w:cs="Times New Roman"/>
        </w:rPr>
      </w:pPr>
    </w:p>
    <w:p w14:paraId="2F7CC959" w14:textId="77777777" w:rsidR="004C795A" w:rsidRDefault="004C795A">
      <w:pPr>
        <w:rPr>
          <w:rFonts w:hint="eastAsia"/>
          <w:lang w:eastAsia="zh-CN"/>
        </w:rPr>
      </w:pPr>
    </w:p>
    <w:sectPr w:rsidR="004C795A" w:rsidSect="00FF7AC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851" w:right="1418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58160" w14:textId="77777777" w:rsidR="00745934" w:rsidRDefault="00745934">
      <w:pPr>
        <w:spacing w:after="0" w:line="240" w:lineRule="auto"/>
      </w:pPr>
      <w:r>
        <w:separator/>
      </w:r>
    </w:p>
  </w:endnote>
  <w:endnote w:type="continuationSeparator" w:id="0">
    <w:p w14:paraId="777FFE24" w14:textId="77777777" w:rsidR="00745934" w:rsidRDefault="00745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Exo 2 Semi Bold">
    <w:altName w:val="Calibri"/>
    <w:charset w:val="00"/>
    <w:family w:val="auto"/>
    <w:pitch w:val="variable"/>
    <w:sig w:usb0="00000207" w:usb1="00000000" w:usb2="00000000" w:usb3="00000000" w:csb0="0000009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9A75" w14:textId="77777777" w:rsidR="008F703F" w:rsidRDefault="008F703F" w:rsidP="006343DF">
    <w:pPr>
      <w:pStyle w:val="af2"/>
      <w:tabs>
        <w:tab w:val="left" w:pos="16585"/>
      </w:tabs>
      <w:ind w:left="613" w:right="-851" w:hanging="146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D15F8" w14:textId="77777777" w:rsidR="00745934" w:rsidRDefault="00745934">
      <w:pPr>
        <w:spacing w:after="0" w:line="240" w:lineRule="auto"/>
      </w:pPr>
      <w:r>
        <w:separator/>
      </w:r>
    </w:p>
  </w:footnote>
  <w:footnote w:type="continuationSeparator" w:id="0">
    <w:p w14:paraId="45B23ED4" w14:textId="77777777" w:rsidR="00745934" w:rsidRDefault="00745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81A5" w14:textId="57C79EDD" w:rsidR="008F703F" w:rsidRDefault="008F703F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7B359" w14:textId="20265FED" w:rsidR="008F703F" w:rsidRDefault="008F703F">
    <w:pPr>
      <w:pStyle w:val="af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4D368" w14:textId="75910707" w:rsidR="008F703F" w:rsidRDefault="008F703F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B6213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9901F3"/>
    <w:multiLevelType w:val="multilevel"/>
    <w:tmpl w:val="30EE6A2E"/>
    <w:lvl w:ilvl="0">
      <w:start w:val="1"/>
      <w:numFmt w:val="decimal"/>
      <w:pStyle w:val="Tabletitleappendix"/>
      <w:suff w:val="space"/>
      <w:lvlText w:val="Table A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CC3737"/>
    <w:multiLevelType w:val="hybridMultilevel"/>
    <w:tmpl w:val="FFBA1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61933"/>
    <w:multiLevelType w:val="hybridMultilevel"/>
    <w:tmpl w:val="B666F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6171"/>
    <w:multiLevelType w:val="hybridMultilevel"/>
    <w:tmpl w:val="E2264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BB2274"/>
    <w:multiLevelType w:val="hybridMultilevel"/>
    <w:tmpl w:val="F2B6B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144C4"/>
    <w:multiLevelType w:val="multilevel"/>
    <w:tmpl w:val="EC6C73FA"/>
    <w:styleLink w:val="HTWNumberStyle1"/>
    <w:lvl w:ilvl="0">
      <w:start w:val="1"/>
      <w:numFmt w:val="decimal"/>
      <w:pStyle w:val="HE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HE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6875C70"/>
    <w:multiLevelType w:val="multilevel"/>
    <w:tmpl w:val="C09CCBD6"/>
    <w:lvl w:ilvl="0">
      <w:start w:val="1"/>
      <w:numFmt w:val="decimal"/>
      <w:pStyle w:val="Tabletitle"/>
      <w:suff w:val="space"/>
      <w:lvlText w:val="Tab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90E73D2"/>
    <w:multiLevelType w:val="hybridMultilevel"/>
    <w:tmpl w:val="0944B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2D7E0C"/>
    <w:multiLevelType w:val="hybridMultilevel"/>
    <w:tmpl w:val="3B92B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B6D0F"/>
    <w:multiLevelType w:val="hybridMultilevel"/>
    <w:tmpl w:val="6E8A3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809CD"/>
    <w:multiLevelType w:val="hybridMultilevel"/>
    <w:tmpl w:val="670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7596F"/>
    <w:multiLevelType w:val="hybridMultilevel"/>
    <w:tmpl w:val="93BE7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973139"/>
    <w:multiLevelType w:val="hybridMultilevel"/>
    <w:tmpl w:val="4152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E1076"/>
    <w:multiLevelType w:val="hybridMultilevel"/>
    <w:tmpl w:val="E3BC3F68"/>
    <w:lvl w:ilvl="0" w:tplc="2650227E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pStyle w:val="Style1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575E04"/>
    <w:multiLevelType w:val="multilevel"/>
    <w:tmpl w:val="93CC89E2"/>
    <w:styleLink w:val="HTWNumberStyl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7F0DAB"/>
    <w:multiLevelType w:val="hybridMultilevel"/>
    <w:tmpl w:val="F140C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024FC"/>
    <w:multiLevelType w:val="hybridMultilevel"/>
    <w:tmpl w:val="36828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25597"/>
    <w:multiLevelType w:val="hybridMultilevel"/>
    <w:tmpl w:val="B6847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35EBF"/>
    <w:multiLevelType w:val="hybridMultilevel"/>
    <w:tmpl w:val="26E6A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F460F2"/>
    <w:multiLevelType w:val="hybridMultilevel"/>
    <w:tmpl w:val="02B89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522AA"/>
    <w:multiLevelType w:val="hybridMultilevel"/>
    <w:tmpl w:val="091CD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0193B"/>
    <w:multiLevelType w:val="multilevel"/>
    <w:tmpl w:val="F3DCC26C"/>
    <w:lvl w:ilvl="0">
      <w:start w:val="1"/>
      <w:numFmt w:val="decimal"/>
      <w:pStyle w:val="Figuretitle"/>
      <w:suff w:val="space"/>
      <w:lvlText w:val="Figur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2230637"/>
    <w:multiLevelType w:val="hybridMultilevel"/>
    <w:tmpl w:val="2C60E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C67081"/>
    <w:multiLevelType w:val="hybridMultilevel"/>
    <w:tmpl w:val="91AAC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E1759F"/>
    <w:multiLevelType w:val="hybridMultilevel"/>
    <w:tmpl w:val="3886F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3C58DD"/>
    <w:multiLevelType w:val="hybridMultilevel"/>
    <w:tmpl w:val="A49C8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616B5"/>
    <w:multiLevelType w:val="hybridMultilevel"/>
    <w:tmpl w:val="CCCA0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47BFD"/>
    <w:multiLevelType w:val="hybridMultilevel"/>
    <w:tmpl w:val="E474E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2A7D5A"/>
    <w:multiLevelType w:val="multilevel"/>
    <w:tmpl w:val="8330387A"/>
    <w:lvl w:ilvl="0">
      <w:start w:val="1"/>
      <w:numFmt w:val="decimal"/>
      <w:pStyle w:val="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76271D9"/>
    <w:multiLevelType w:val="hybridMultilevel"/>
    <w:tmpl w:val="E10A0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E1DC9"/>
    <w:multiLevelType w:val="multilevel"/>
    <w:tmpl w:val="602C0940"/>
    <w:lvl w:ilvl="0">
      <w:start w:val="1"/>
      <w:numFmt w:val="decimal"/>
      <w:pStyle w:val="Appendixheading"/>
      <w:suff w:val="space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F7E7DCC"/>
    <w:multiLevelType w:val="hybridMultilevel"/>
    <w:tmpl w:val="8D0C9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C558D0"/>
    <w:multiLevelType w:val="hybridMultilevel"/>
    <w:tmpl w:val="BF828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D1F54"/>
    <w:multiLevelType w:val="hybridMultilevel"/>
    <w:tmpl w:val="7C787A98"/>
    <w:lvl w:ilvl="0" w:tplc="78E2D5F6">
      <w:start w:val="1"/>
      <w:numFmt w:val="decimal"/>
      <w:pStyle w:val="a0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9B5F98"/>
    <w:multiLevelType w:val="hybridMultilevel"/>
    <w:tmpl w:val="3D6E1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14D64"/>
    <w:multiLevelType w:val="hybridMultilevel"/>
    <w:tmpl w:val="8062D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974972">
    <w:abstractNumId w:val="6"/>
  </w:num>
  <w:num w:numId="2" w16cid:durableId="136192072">
    <w:abstractNumId w:val="15"/>
  </w:num>
  <w:num w:numId="3" w16cid:durableId="748887023">
    <w:abstractNumId w:val="31"/>
  </w:num>
  <w:num w:numId="4" w16cid:durableId="1457721155">
    <w:abstractNumId w:val="22"/>
  </w:num>
  <w:num w:numId="5" w16cid:durableId="356200408">
    <w:abstractNumId w:val="6"/>
  </w:num>
  <w:num w:numId="6" w16cid:durableId="2013219444">
    <w:abstractNumId w:val="29"/>
  </w:num>
  <w:num w:numId="7" w16cid:durableId="1168592552">
    <w:abstractNumId w:val="34"/>
  </w:num>
  <w:num w:numId="8" w16cid:durableId="1448812071">
    <w:abstractNumId w:val="14"/>
  </w:num>
  <w:num w:numId="9" w16cid:durableId="1652100486">
    <w:abstractNumId w:val="7"/>
  </w:num>
  <w:num w:numId="10" w16cid:durableId="2046245134">
    <w:abstractNumId w:val="1"/>
  </w:num>
  <w:num w:numId="11" w16cid:durableId="696855715">
    <w:abstractNumId w:val="32"/>
  </w:num>
  <w:num w:numId="12" w16cid:durableId="1868593079">
    <w:abstractNumId w:val="8"/>
  </w:num>
  <w:num w:numId="13" w16cid:durableId="857743817">
    <w:abstractNumId w:val="21"/>
  </w:num>
  <w:num w:numId="14" w16cid:durableId="1193765234">
    <w:abstractNumId w:val="5"/>
  </w:num>
  <w:num w:numId="15" w16cid:durableId="1433161865">
    <w:abstractNumId w:val="27"/>
  </w:num>
  <w:num w:numId="16" w16cid:durableId="217279628">
    <w:abstractNumId w:val="35"/>
  </w:num>
  <w:num w:numId="17" w16cid:durableId="1184906375">
    <w:abstractNumId w:val="26"/>
  </w:num>
  <w:num w:numId="18" w16cid:durableId="707948145">
    <w:abstractNumId w:val="13"/>
  </w:num>
  <w:num w:numId="19" w16cid:durableId="1758936705">
    <w:abstractNumId w:val="11"/>
  </w:num>
  <w:num w:numId="20" w16cid:durableId="1456680612">
    <w:abstractNumId w:val="3"/>
  </w:num>
  <w:num w:numId="21" w16cid:durableId="2120291773">
    <w:abstractNumId w:val="10"/>
  </w:num>
  <w:num w:numId="22" w16cid:durableId="1730567879">
    <w:abstractNumId w:val="23"/>
  </w:num>
  <w:num w:numId="23" w16cid:durableId="1260600615">
    <w:abstractNumId w:val="24"/>
  </w:num>
  <w:num w:numId="24" w16cid:durableId="404034156">
    <w:abstractNumId w:val="30"/>
  </w:num>
  <w:num w:numId="25" w16cid:durableId="1525171464">
    <w:abstractNumId w:val="36"/>
  </w:num>
  <w:num w:numId="26" w16cid:durableId="1936472404">
    <w:abstractNumId w:val="2"/>
  </w:num>
  <w:num w:numId="27" w16cid:durableId="1861355270">
    <w:abstractNumId w:val="17"/>
  </w:num>
  <w:num w:numId="28" w16cid:durableId="723062349">
    <w:abstractNumId w:val="20"/>
  </w:num>
  <w:num w:numId="29" w16cid:durableId="277371203">
    <w:abstractNumId w:val="12"/>
  </w:num>
  <w:num w:numId="30" w16cid:durableId="1655449870">
    <w:abstractNumId w:val="19"/>
  </w:num>
  <w:num w:numId="31" w16cid:durableId="1214120325">
    <w:abstractNumId w:val="33"/>
  </w:num>
  <w:num w:numId="32" w16cid:durableId="402414388">
    <w:abstractNumId w:val="16"/>
  </w:num>
  <w:num w:numId="33" w16cid:durableId="1721897446">
    <w:abstractNumId w:val="28"/>
  </w:num>
  <w:num w:numId="34" w16cid:durableId="1289313539">
    <w:abstractNumId w:val="4"/>
  </w:num>
  <w:num w:numId="35" w16cid:durableId="2142839617">
    <w:abstractNumId w:val="0"/>
  </w:num>
  <w:num w:numId="36" w16cid:durableId="1489321814">
    <w:abstractNumId w:val="9"/>
  </w:num>
  <w:num w:numId="37" w16cid:durableId="453334903">
    <w:abstractNumId w:val="18"/>
  </w:num>
  <w:num w:numId="38" w16cid:durableId="281882328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03F"/>
    <w:rsid w:val="000250FF"/>
    <w:rsid w:val="00115B99"/>
    <w:rsid w:val="00151B5C"/>
    <w:rsid w:val="0018460D"/>
    <w:rsid w:val="001C2F5A"/>
    <w:rsid w:val="002302F6"/>
    <w:rsid w:val="0029451C"/>
    <w:rsid w:val="002A1A20"/>
    <w:rsid w:val="002A720B"/>
    <w:rsid w:val="003166A4"/>
    <w:rsid w:val="003C33F0"/>
    <w:rsid w:val="00471CEE"/>
    <w:rsid w:val="004B3C3D"/>
    <w:rsid w:val="004C2768"/>
    <w:rsid w:val="004C795A"/>
    <w:rsid w:val="004D678B"/>
    <w:rsid w:val="004F4FF2"/>
    <w:rsid w:val="00543C23"/>
    <w:rsid w:val="005F44E0"/>
    <w:rsid w:val="006F745F"/>
    <w:rsid w:val="0070043A"/>
    <w:rsid w:val="007270C4"/>
    <w:rsid w:val="00745934"/>
    <w:rsid w:val="007B4723"/>
    <w:rsid w:val="007E0B5F"/>
    <w:rsid w:val="0083540C"/>
    <w:rsid w:val="00863074"/>
    <w:rsid w:val="008C7704"/>
    <w:rsid w:val="008F703F"/>
    <w:rsid w:val="00925592"/>
    <w:rsid w:val="009443D9"/>
    <w:rsid w:val="009B4E99"/>
    <w:rsid w:val="009D4699"/>
    <w:rsid w:val="00A566DD"/>
    <w:rsid w:val="00A81A14"/>
    <w:rsid w:val="00BD5BAB"/>
    <w:rsid w:val="00BF6BCA"/>
    <w:rsid w:val="00C01A55"/>
    <w:rsid w:val="00C26F4A"/>
    <w:rsid w:val="00CA72BC"/>
    <w:rsid w:val="00CB2234"/>
    <w:rsid w:val="00CC1379"/>
    <w:rsid w:val="00CC5608"/>
    <w:rsid w:val="00CE5577"/>
    <w:rsid w:val="00D06B58"/>
    <w:rsid w:val="00D10118"/>
    <w:rsid w:val="00D87C78"/>
    <w:rsid w:val="00DE0BB8"/>
    <w:rsid w:val="00DE562D"/>
    <w:rsid w:val="00E4580C"/>
    <w:rsid w:val="00E612A5"/>
    <w:rsid w:val="00EB57BE"/>
    <w:rsid w:val="00F134E8"/>
    <w:rsid w:val="00FF2A61"/>
    <w:rsid w:val="00FF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C370D"/>
  <w15:chartTrackingRefBased/>
  <w15:docId w15:val="{6FB19FE8-6AA4-4A45-B5A4-A93AEC7B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5" w:unhideWhenUsed="1" w:qFormat="1"/>
    <w:lsdException w:name="heading 3" w:semiHidden="1" w:uiPriority="5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aliases w:val="Body text"/>
    <w:qFormat/>
    <w:rsid w:val="00EB57BE"/>
    <w:pPr>
      <w:jc w:val="both"/>
    </w:pPr>
    <w:rPr>
      <w:rFonts w:ascii="Karla" w:hAnsi="Karla"/>
      <w:kern w:val="0"/>
      <w14:ligatures w14:val="none"/>
    </w:rPr>
  </w:style>
  <w:style w:type="paragraph" w:styleId="1">
    <w:name w:val="heading 1"/>
    <w:basedOn w:val="a1"/>
    <w:next w:val="a1"/>
    <w:link w:val="10"/>
    <w:uiPriority w:val="5"/>
    <w:qFormat/>
    <w:rsid w:val="00EB57BE"/>
    <w:pPr>
      <w:keepNext/>
      <w:keepLines/>
      <w:jc w:val="left"/>
      <w:outlineLvl w:val="0"/>
    </w:pPr>
    <w:rPr>
      <w:rFonts w:ascii="Exo 2 Semi Bold" w:eastAsiaTheme="majorEastAsia" w:hAnsi="Exo 2 Semi Bold" w:cstheme="majorBidi"/>
      <w:color w:val="006161"/>
      <w:sz w:val="30"/>
      <w:szCs w:val="28"/>
    </w:rPr>
  </w:style>
  <w:style w:type="paragraph" w:styleId="2">
    <w:name w:val="heading 2"/>
    <w:basedOn w:val="1"/>
    <w:next w:val="a1"/>
    <w:link w:val="20"/>
    <w:uiPriority w:val="5"/>
    <w:qFormat/>
    <w:rsid w:val="00EB57BE"/>
    <w:pPr>
      <w:outlineLvl w:val="1"/>
    </w:pPr>
    <w:rPr>
      <w:sz w:val="28"/>
      <w:szCs w:val="26"/>
    </w:rPr>
  </w:style>
  <w:style w:type="paragraph" w:styleId="3">
    <w:name w:val="heading 3"/>
    <w:basedOn w:val="1"/>
    <w:next w:val="a1"/>
    <w:link w:val="30"/>
    <w:uiPriority w:val="5"/>
    <w:qFormat/>
    <w:rsid w:val="00EB57BE"/>
    <w:pPr>
      <w:outlineLvl w:val="2"/>
    </w:pPr>
    <w:rPr>
      <w:sz w:val="26"/>
      <w:szCs w:val="24"/>
    </w:rPr>
  </w:style>
  <w:style w:type="paragraph" w:styleId="4">
    <w:name w:val="heading 4"/>
    <w:basedOn w:val="1"/>
    <w:next w:val="a1"/>
    <w:link w:val="40"/>
    <w:uiPriority w:val="5"/>
    <w:qFormat/>
    <w:rsid w:val="00EB57BE"/>
    <w:pPr>
      <w:spacing w:before="120"/>
      <w:outlineLvl w:val="3"/>
    </w:pPr>
    <w:rPr>
      <w:b/>
      <w:bCs/>
      <w:iCs/>
      <w:sz w:val="24"/>
    </w:rPr>
  </w:style>
  <w:style w:type="paragraph" w:styleId="5">
    <w:name w:val="heading 5"/>
    <w:basedOn w:val="a1"/>
    <w:next w:val="a1"/>
    <w:link w:val="50"/>
    <w:uiPriority w:val="5"/>
    <w:qFormat/>
    <w:rsid w:val="00EB57BE"/>
    <w:pPr>
      <w:keepNext/>
      <w:keepLines/>
      <w:numPr>
        <w:ilvl w:val="4"/>
      </w:numPr>
      <w:jc w:val="left"/>
      <w:outlineLvl w:val="4"/>
    </w:pPr>
    <w:rPr>
      <w:rFonts w:ascii="Exo 2 Semi Bold" w:eastAsiaTheme="majorEastAsia" w:hAnsi="Exo 2 Semi Bold" w:cstheme="majorBidi"/>
      <w:color w:val="006161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rsid w:val="00EB57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EB57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EB57B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EB57B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10pttabletext">
    <w:name w:val="10pt table text"/>
    <w:basedOn w:val="11pttabletext"/>
    <w:link w:val="10pttabletextChar"/>
    <w:uiPriority w:val="2"/>
    <w:qFormat/>
    <w:rsid w:val="00EB57BE"/>
    <w:rPr>
      <w:sz w:val="20"/>
      <w:szCs w:val="18"/>
    </w:rPr>
  </w:style>
  <w:style w:type="character" w:customStyle="1" w:styleId="10pttabletextChar">
    <w:name w:val="10pt table text Char"/>
    <w:basedOn w:val="11pttabletextChar"/>
    <w:link w:val="10pttabletext"/>
    <w:uiPriority w:val="2"/>
    <w:rsid w:val="00EB57BE"/>
    <w:rPr>
      <w:rFonts w:ascii="Karla" w:eastAsia="Times New Roman" w:hAnsi="Karla" w:cs="Times New Roman"/>
      <w:color w:val="006161"/>
      <w:kern w:val="0"/>
      <w:sz w:val="20"/>
      <w:szCs w:val="18"/>
      <w14:ligatures w14:val="none"/>
    </w:rPr>
  </w:style>
  <w:style w:type="paragraph" w:customStyle="1" w:styleId="11pttabletext">
    <w:name w:val="11pt table text"/>
    <w:basedOn w:val="a5"/>
    <w:link w:val="11pttabletextChar"/>
    <w:uiPriority w:val="2"/>
    <w:qFormat/>
    <w:rsid w:val="00EB57BE"/>
    <w:pPr>
      <w:spacing w:after="0" w:line="240" w:lineRule="auto"/>
      <w:jc w:val="left"/>
    </w:pPr>
    <w:rPr>
      <w:rFonts w:eastAsia="Times New Roman" w:cs="Times New Roman"/>
      <w:color w:val="0F4761" w:themeColor="accent1" w:themeShade="BF"/>
      <w:szCs w:val="20"/>
    </w:rPr>
  </w:style>
  <w:style w:type="character" w:customStyle="1" w:styleId="11pttabletextChar">
    <w:name w:val="11pt table text Char"/>
    <w:basedOn w:val="50"/>
    <w:link w:val="11pttabletext"/>
    <w:uiPriority w:val="2"/>
    <w:rsid w:val="00EB57BE"/>
    <w:rPr>
      <w:rFonts w:ascii="Karla" w:eastAsia="Times New Roman" w:hAnsi="Karla" w:cs="Times New Roman"/>
      <w:color w:val="006161"/>
      <w:kern w:val="0"/>
      <w:szCs w:val="20"/>
      <w14:ligatures w14:val="none"/>
    </w:rPr>
  </w:style>
  <w:style w:type="paragraph" w:styleId="a5">
    <w:name w:val="Body Text"/>
    <w:basedOn w:val="a1"/>
    <w:link w:val="a6"/>
    <w:uiPriority w:val="99"/>
    <w:semiHidden/>
    <w:unhideWhenUsed/>
    <w:rsid w:val="00EB57BE"/>
    <w:pPr>
      <w:spacing w:after="120"/>
    </w:pPr>
  </w:style>
  <w:style w:type="character" w:customStyle="1" w:styleId="a6">
    <w:name w:val="正文文本 字符"/>
    <w:basedOn w:val="a2"/>
    <w:link w:val="a5"/>
    <w:uiPriority w:val="99"/>
    <w:semiHidden/>
    <w:rsid w:val="00EB57BE"/>
    <w:rPr>
      <w:rFonts w:ascii="Karla" w:hAnsi="Karla"/>
      <w:kern w:val="0"/>
      <w14:ligatures w14:val="none"/>
    </w:rPr>
  </w:style>
  <w:style w:type="paragraph" w:customStyle="1" w:styleId="Appendixheading">
    <w:name w:val="Appendix heading #"/>
    <w:basedOn w:val="1"/>
    <w:next w:val="a1"/>
    <w:link w:val="AppendixheadingChar"/>
    <w:uiPriority w:val="1"/>
    <w:qFormat/>
    <w:rsid w:val="00EB57BE"/>
    <w:pPr>
      <w:numPr>
        <w:numId w:val="3"/>
      </w:numPr>
    </w:pPr>
  </w:style>
  <w:style w:type="character" w:customStyle="1" w:styleId="AppendixheadingChar">
    <w:name w:val="Appendix heading # Char"/>
    <w:basedOn w:val="10"/>
    <w:link w:val="Appendixheading"/>
    <w:uiPriority w:val="1"/>
    <w:rsid w:val="00EB57BE"/>
    <w:rPr>
      <w:rFonts w:ascii="Exo 2 Semi Bold" w:eastAsiaTheme="majorEastAsia" w:hAnsi="Exo 2 Semi Bold" w:cstheme="majorBidi"/>
      <w:color w:val="006161"/>
      <w:kern w:val="0"/>
      <w:sz w:val="30"/>
      <w:szCs w:val="28"/>
      <w14:ligatures w14:val="none"/>
    </w:rPr>
  </w:style>
  <w:style w:type="character" w:customStyle="1" w:styleId="10">
    <w:name w:val="标题 1 字符"/>
    <w:basedOn w:val="a2"/>
    <w:link w:val="1"/>
    <w:uiPriority w:val="5"/>
    <w:rsid w:val="00EB57BE"/>
    <w:rPr>
      <w:rFonts w:ascii="Exo 2 Semi Bold" w:eastAsiaTheme="majorEastAsia" w:hAnsi="Exo 2 Semi Bold" w:cstheme="majorBidi"/>
      <w:color w:val="006161"/>
      <w:kern w:val="0"/>
      <w:sz w:val="30"/>
      <w:szCs w:val="28"/>
      <w14:ligatures w14:val="none"/>
    </w:rPr>
  </w:style>
  <w:style w:type="paragraph" w:customStyle="1" w:styleId="EndNoteBibliography">
    <w:name w:val="EndNote Bibliography"/>
    <w:basedOn w:val="a1"/>
    <w:link w:val="EndNoteBibliographyChar"/>
    <w:rsid w:val="00EB57BE"/>
    <w:pPr>
      <w:spacing w:line="240" w:lineRule="auto"/>
    </w:pPr>
    <w:rPr>
      <w:rFonts w:eastAsia="Times New Roman" w:cs="Times New Roman"/>
      <w:noProof/>
      <w:color w:val="0F4761" w:themeColor="accent1" w:themeShade="BF"/>
      <w:sz w:val="20"/>
      <w:szCs w:val="18"/>
      <w:lang w:val="en-US"/>
    </w:rPr>
  </w:style>
  <w:style w:type="character" w:customStyle="1" w:styleId="EndNoteBibliographyChar">
    <w:name w:val="EndNote Bibliography Char"/>
    <w:basedOn w:val="10pttabletextChar"/>
    <w:link w:val="EndNoteBibliography"/>
    <w:rsid w:val="00EB57BE"/>
    <w:rPr>
      <w:rFonts w:ascii="Karla" w:eastAsia="Times New Roman" w:hAnsi="Karla" w:cs="Times New Roman"/>
      <w:noProof/>
      <w:color w:val="006161"/>
      <w:kern w:val="0"/>
      <w:sz w:val="20"/>
      <w:szCs w:val="18"/>
      <w:lang w:val="en-US"/>
      <w14:ligatures w14:val="none"/>
    </w:rPr>
  </w:style>
  <w:style w:type="paragraph" w:customStyle="1" w:styleId="EndNoteBibliographyTitle">
    <w:name w:val="EndNote Bibliography Title"/>
    <w:basedOn w:val="a1"/>
    <w:link w:val="EndNoteBibliographyTitleChar"/>
    <w:rsid w:val="00EB57BE"/>
    <w:pPr>
      <w:spacing w:after="0"/>
      <w:jc w:val="center"/>
    </w:pPr>
    <w:rPr>
      <w:rFonts w:eastAsia="Times New Roman" w:cs="Times New Roman"/>
      <w:noProof/>
      <w:color w:val="0F4761" w:themeColor="accent1" w:themeShade="BF"/>
      <w:sz w:val="20"/>
      <w:szCs w:val="18"/>
      <w:lang w:val="en-US"/>
    </w:rPr>
  </w:style>
  <w:style w:type="character" w:customStyle="1" w:styleId="EndNoteBibliographyTitleChar">
    <w:name w:val="EndNote Bibliography Title Char"/>
    <w:basedOn w:val="10pttabletextChar"/>
    <w:link w:val="EndNoteBibliographyTitle"/>
    <w:rsid w:val="00EB57BE"/>
    <w:rPr>
      <w:rFonts w:ascii="Karla" w:eastAsia="Times New Roman" w:hAnsi="Karla" w:cs="Times New Roman"/>
      <w:noProof/>
      <w:color w:val="006161"/>
      <w:kern w:val="0"/>
      <w:sz w:val="20"/>
      <w:szCs w:val="18"/>
      <w:lang w:val="en-US"/>
      <w14:ligatures w14:val="none"/>
    </w:rPr>
  </w:style>
  <w:style w:type="paragraph" w:customStyle="1" w:styleId="Figuretitle">
    <w:name w:val="Figure title#"/>
    <w:basedOn w:val="3"/>
    <w:next w:val="a1"/>
    <w:link w:val="FiguretitleChar"/>
    <w:uiPriority w:val="4"/>
    <w:qFormat/>
    <w:rsid w:val="00EB57BE"/>
    <w:pPr>
      <w:numPr>
        <w:numId w:val="4"/>
      </w:numPr>
    </w:pPr>
    <w:rPr>
      <w:sz w:val="24"/>
    </w:rPr>
  </w:style>
  <w:style w:type="character" w:customStyle="1" w:styleId="FiguretitleChar">
    <w:name w:val="Figure title# Char"/>
    <w:basedOn w:val="a2"/>
    <w:link w:val="Figuretitle"/>
    <w:uiPriority w:val="4"/>
    <w:rsid w:val="00EB57BE"/>
    <w:rPr>
      <w:rFonts w:ascii="Exo 2 Semi Bold" w:eastAsiaTheme="majorEastAsia" w:hAnsi="Exo 2 Semi Bold" w:cstheme="majorBidi"/>
      <w:color w:val="006161"/>
      <w:kern w:val="0"/>
      <w:sz w:val="24"/>
      <w:szCs w:val="24"/>
      <w14:ligatures w14:val="none"/>
    </w:rPr>
  </w:style>
  <w:style w:type="character" w:customStyle="1" w:styleId="30">
    <w:name w:val="标题 3 字符"/>
    <w:basedOn w:val="a2"/>
    <w:link w:val="3"/>
    <w:uiPriority w:val="5"/>
    <w:rsid w:val="00EB57BE"/>
    <w:rPr>
      <w:rFonts w:ascii="Exo 2 Semi Bold" w:eastAsiaTheme="majorEastAsia" w:hAnsi="Exo 2 Semi Bold" w:cstheme="majorBidi"/>
      <w:color w:val="006161"/>
      <w:kern w:val="0"/>
      <w:sz w:val="26"/>
      <w:szCs w:val="24"/>
      <w14:ligatures w14:val="none"/>
    </w:rPr>
  </w:style>
  <w:style w:type="paragraph" w:customStyle="1" w:styleId="HE1">
    <w:name w:val="HE 1#"/>
    <w:basedOn w:val="2"/>
    <w:next w:val="a1"/>
    <w:link w:val="HE1Char"/>
    <w:uiPriority w:val="6"/>
    <w:qFormat/>
    <w:rsid w:val="00EB57BE"/>
    <w:pPr>
      <w:numPr>
        <w:numId w:val="5"/>
      </w:numPr>
    </w:pPr>
  </w:style>
  <w:style w:type="character" w:customStyle="1" w:styleId="HE1Char">
    <w:name w:val="HE 1# Char"/>
    <w:basedOn w:val="20"/>
    <w:link w:val="HE1"/>
    <w:uiPriority w:val="6"/>
    <w:rsid w:val="00EB57BE"/>
    <w:rPr>
      <w:rFonts w:ascii="Exo 2 Semi Bold" w:eastAsiaTheme="majorEastAsia" w:hAnsi="Exo 2 Semi Bold" w:cstheme="majorBidi"/>
      <w:color w:val="006161"/>
      <w:kern w:val="0"/>
      <w:sz w:val="28"/>
      <w:szCs w:val="26"/>
      <w14:ligatures w14:val="none"/>
    </w:rPr>
  </w:style>
  <w:style w:type="character" w:customStyle="1" w:styleId="20">
    <w:name w:val="标题 2 字符"/>
    <w:basedOn w:val="a2"/>
    <w:link w:val="2"/>
    <w:uiPriority w:val="5"/>
    <w:rsid w:val="00EB57BE"/>
    <w:rPr>
      <w:rFonts w:ascii="Exo 2 Semi Bold" w:eastAsiaTheme="majorEastAsia" w:hAnsi="Exo 2 Semi Bold" w:cstheme="majorBidi"/>
      <w:color w:val="006161"/>
      <w:kern w:val="0"/>
      <w:sz w:val="28"/>
      <w:szCs w:val="26"/>
      <w14:ligatures w14:val="none"/>
    </w:rPr>
  </w:style>
  <w:style w:type="paragraph" w:customStyle="1" w:styleId="HE2">
    <w:name w:val="HE 2#"/>
    <w:basedOn w:val="3"/>
    <w:next w:val="a1"/>
    <w:link w:val="HE2Char"/>
    <w:uiPriority w:val="6"/>
    <w:qFormat/>
    <w:rsid w:val="00EB57BE"/>
    <w:pPr>
      <w:numPr>
        <w:ilvl w:val="1"/>
        <w:numId w:val="5"/>
      </w:numPr>
    </w:pPr>
  </w:style>
  <w:style w:type="character" w:customStyle="1" w:styleId="HE2Char">
    <w:name w:val="HE 2# Char"/>
    <w:basedOn w:val="30"/>
    <w:link w:val="HE2"/>
    <w:uiPriority w:val="6"/>
    <w:rsid w:val="00EB57BE"/>
    <w:rPr>
      <w:rFonts w:ascii="Exo 2 Semi Bold" w:eastAsiaTheme="majorEastAsia" w:hAnsi="Exo 2 Semi Bold" w:cstheme="majorBidi"/>
      <w:color w:val="006161"/>
      <w:kern w:val="0"/>
      <w:sz w:val="26"/>
      <w:szCs w:val="24"/>
      <w14:ligatures w14:val="none"/>
    </w:rPr>
  </w:style>
  <w:style w:type="paragraph" w:customStyle="1" w:styleId="HE3">
    <w:name w:val="HE 3#"/>
    <w:basedOn w:val="4"/>
    <w:next w:val="a1"/>
    <w:link w:val="HE3Char"/>
    <w:uiPriority w:val="6"/>
    <w:qFormat/>
    <w:rsid w:val="00EB57BE"/>
    <w:pPr>
      <w:numPr>
        <w:ilvl w:val="2"/>
        <w:numId w:val="5"/>
      </w:numPr>
    </w:pPr>
  </w:style>
  <w:style w:type="character" w:customStyle="1" w:styleId="HE3Char">
    <w:name w:val="HE 3# Char"/>
    <w:basedOn w:val="40"/>
    <w:link w:val="HE3"/>
    <w:uiPriority w:val="6"/>
    <w:rsid w:val="00EB57BE"/>
    <w:rPr>
      <w:rFonts w:ascii="Exo 2 Semi Bold" w:eastAsiaTheme="majorEastAsia" w:hAnsi="Exo 2 Semi Bold" w:cstheme="majorBidi"/>
      <w:b/>
      <w:bCs/>
      <w:iCs/>
      <w:color w:val="006161"/>
      <w:kern w:val="0"/>
      <w:sz w:val="24"/>
      <w:szCs w:val="28"/>
      <w14:ligatures w14:val="none"/>
    </w:rPr>
  </w:style>
  <w:style w:type="character" w:customStyle="1" w:styleId="40">
    <w:name w:val="标题 4 字符"/>
    <w:basedOn w:val="a2"/>
    <w:link w:val="4"/>
    <w:uiPriority w:val="5"/>
    <w:rsid w:val="00EB57BE"/>
    <w:rPr>
      <w:rFonts w:ascii="Exo 2 Semi Bold" w:eastAsiaTheme="majorEastAsia" w:hAnsi="Exo 2 Semi Bold" w:cstheme="majorBidi"/>
      <w:b/>
      <w:bCs/>
      <w:iCs/>
      <w:color w:val="006161"/>
      <w:kern w:val="0"/>
      <w:sz w:val="24"/>
      <w:szCs w:val="28"/>
      <w14:ligatures w14:val="none"/>
    </w:rPr>
  </w:style>
  <w:style w:type="paragraph" w:customStyle="1" w:styleId="HE4">
    <w:name w:val="HE 4#"/>
    <w:basedOn w:val="5"/>
    <w:next w:val="a1"/>
    <w:link w:val="HE4Char"/>
    <w:uiPriority w:val="6"/>
    <w:qFormat/>
    <w:rsid w:val="00EB57BE"/>
    <w:pPr>
      <w:numPr>
        <w:ilvl w:val="3"/>
        <w:numId w:val="5"/>
      </w:numPr>
    </w:pPr>
  </w:style>
  <w:style w:type="character" w:customStyle="1" w:styleId="HE4Char">
    <w:name w:val="HE 4# Char"/>
    <w:basedOn w:val="50"/>
    <w:link w:val="HE4"/>
    <w:uiPriority w:val="6"/>
    <w:rsid w:val="00EB57BE"/>
    <w:rPr>
      <w:rFonts w:ascii="Exo 2 Semi Bold" w:eastAsiaTheme="majorEastAsia" w:hAnsi="Exo 2 Semi Bold" w:cstheme="majorBidi"/>
      <w:color w:val="006161"/>
      <w:kern w:val="0"/>
      <w:szCs w:val="24"/>
      <w14:ligatures w14:val="none"/>
    </w:rPr>
  </w:style>
  <w:style w:type="character" w:customStyle="1" w:styleId="50">
    <w:name w:val="标题 5 字符"/>
    <w:basedOn w:val="a2"/>
    <w:link w:val="5"/>
    <w:uiPriority w:val="5"/>
    <w:rsid w:val="00EB57BE"/>
    <w:rPr>
      <w:rFonts w:ascii="Exo 2 Semi Bold" w:eastAsiaTheme="majorEastAsia" w:hAnsi="Exo 2 Semi Bold" w:cstheme="majorBidi"/>
      <w:color w:val="006161"/>
      <w:kern w:val="0"/>
      <w:szCs w:val="24"/>
      <w14:ligatures w14:val="none"/>
    </w:rPr>
  </w:style>
  <w:style w:type="paragraph" w:customStyle="1" w:styleId="Heading1">
    <w:name w:val="Heading 1#"/>
    <w:basedOn w:val="1"/>
    <w:next w:val="a1"/>
    <w:link w:val="Heading1Char"/>
    <w:qFormat/>
    <w:rsid w:val="00EB57BE"/>
    <w:pPr>
      <w:numPr>
        <w:numId w:val="6"/>
      </w:numPr>
    </w:pPr>
  </w:style>
  <w:style w:type="character" w:customStyle="1" w:styleId="Heading1Char">
    <w:name w:val="Heading 1# Char"/>
    <w:basedOn w:val="10"/>
    <w:link w:val="Heading1"/>
    <w:rsid w:val="00EB57BE"/>
    <w:rPr>
      <w:rFonts w:ascii="Exo 2 Semi Bold" w:eastAsiaTheme="majorEastAsia" w:hAnsi="Exo 2 Semi Bold" w:cstheme="majorBidi"/>
      <w:color w:val="006161"/>
      <w:kern w:val="0"/>
      <w:sz w:val="30"/>
      <w:szCs w:val="28"/>
      <w14:ligatures w14:val="none"/>
    </w:rPr>
  </w:style>
  <w:style w:type="paragraph" w:customStyle="1" w:styleId="Heading2">
    <w:name w:val="Heading 2#"/>
    <w:basedOn w:val="2"/>
    <w:next w:val="a1"/>
    <w:link w:val="Heading2Char"/>
    <w:qFormat/>
    <w:rsid w:val="00EB57BE"/>
    <w:pPr>
      <w:numPr>
        <w:ilvl w:val="1"/>
        <w:numId w:val="6"/>
      </w:numPr>
    </w:pPr>
  </w:style>
  <w:style w:type="character" w:customStyle="1" w:styleId="Heading2Char">
    <w:name w:val="Heading 2# Char"/>
    <w:basedOn w:val="20"/>
    <w:link w:val="Heading2"/>
    <w:rsid w:val="00EB57BE"/>
    <w:rPr>
      <w:rFonts w:ascii="Exo 2 Semi Bold" w:eastAsiaTheme="majorEastAsia" w:hAnsi="Exo 2 Semi Bold" w:cstheme="majorBidi"/>
      <w:color w:val="006161"/>
      <w:kern w:val="0"/>
      <w:sz w:val="28"/>
      <w:szCs w:val="26"/>
      <w14:ligatures w14:val="none"/>
    </w:rPr>
  </w:style>
  <w:style w:type="paragraph" w:customStyle="1" w:styleId="Heading3">
    <w:name w:val="Heading 3#"/>
    <w:basedOn w:val="3"/>
    <w:next w:val="a1"/>
    <w:link w:val="Heading3Char"/>
    <w:qFormat/>
    <w:rsid w:val="00EB57BE"/>
    <w:pPr>
      <w:numPr>
        <w:ilvl w:val="2"/>
        <w:numId w:val="6"/>
      </w:numPr>
    </w:pPr>
  </w:style>
  <w:style w:type="character" w:customStyle="1" w:styleId="Heading3Char">
    <w:name w:val="Heading 3# Char"/>
    <w:basedOn w:val="30"/>
    <w:link w:val="Heading3"/>
    <w:rsid w:val="00EB57BE"/>
    <w:rPr>
      <w:rFonts w:ascii="Exo 2 Semi Bold" w:eastAsiaTheme="majorEastAsia" w:hAnsi="Exo 2 Semi Bold" w:cstheme="majorBidi"/>
      <w:color w:val="006161"/>
      <w:kern w:val="0"/>
      <w:sz w:val="26"/>
      <w:szCs w:val="24"/>
      <w14:ligatures w14:val="none"/>
    </w:rPr>
  </w:style>
  <w:style w:type="paragraph" w:customStyle="1" w:styleId="Heading4">
    <w:name w:val="Heading 4#"/>
    <w:basedOn w:val="4"/>
    <w:next w:val="a1"/>
    <w:link w:val="Heading4Char"/>
    <w:qFormat/>
    <w:rsid w:val="00EB57BE"/>
    <w:pPr>
      <w:numPr>
        <w:ilvl w:val="3"/>
        <w:numId w:val="6"/>
      </w:numPr>
    </w:pPr>
  </w:style>
  <w:style w:type="character" w:customStyle="1" w:styleId="Heading4Char">
    <w:name w:val="Heading 4# Char"/>
    <w:basedOn w:val="40"/>
    <w:link w:val="Heading4"/>
    <w:rsid w:val="00EB57BE"/>
    <w:rPr>
      <w:rFonts w:ascii="Exo 2 Semi Bold" w:eastAsiaTheme="majorEastAsia" w:hAnsi="Exo 2 Semi Bold" w:cstheme="majorBidi"/>
      <w:b/>
      <w:bCs/>
      <w:iCs/>
      <w:color w:val="006161"/>
      <w:kern w:val="0"/>
      <w:sz w:val="24"/>
      <w:szCs w:val="28"/>
      <w14:ligatures w14:val="none"/>
    </w:rPr>
  </w:style>
  <w:style w:type="paragraph" w:customStyle="1" w:styleId="Heading5">
    <w:name w:val="Heading 5#"/>
    <w:basedOn w:val="5"/>
    <w:next w:val="a1"/>
    <w:link w:val="Heading5Char"/>
    <w:qFormat/>
    <w:rsid w:val="00EB57BE"/>
    <w:pPr>
      <w:numPr>
        <w:numId w:val="6"/>
      </w:numPr>
    </w:pPr>
  </w:style>
  <w:style w:type="character" w:customStyle="1" w:styleId="Heading5Char">
    <w:name w:val="Heading 5# Char"/>
    <w:basedOn w:val="50"/>
    <w:link w:val="Heading5"/>
    <w:rsid w:val="00EB57BE"/>
    <w:rPr>
      <w:rFonts w:ascii="Exo 2 Semi Bold" w:eastAsiaTheme="majorEastAsia" w:hAnsi="Exo 2 Semi Bold" w:cstheme="majorBidi"/>
      <w:color w:val="006161"/>
      <w:kern w:val="0"/>
      <w:szCs w:val="24"/>
      <w14:ligatures w14:val="none"/>
    </w:rPr>
  </w:style>
  <w:style w:type="character" w:customStyle="1" w:styleId="60">
    <w:name w:val="标题 6 字符"/>
    <w:basedOn w:val="a2"/>
    <w:link w:val="6"/>
    <w:uiPriority w:val="9"/>
    <w:semiHidden/>
    <w:rsid w:val="00EB57BE"/>
    <w:rPr>
      <w:rFonts w:asciiTheme="majorHAnsi" w:eastAsiaTheme="majorEastAsia" w:hAnsiTheme="majorHAnsi" w:cstheme="majorBidi"/>
      <w:color w:val="0A2F40" w:themeColor="accent1" w:themeShade="7F"/>
      <w:kern w:val="0"/>
      <w14:ligatures w14:val="none"/>
    </w:rPr>
  </w:style>
  <w:style w:type="character" w:customStyle="1" w:styleId="70">
    <w:name w:val="标题 7 字符"/>
    <w:basedOn w:val="a2"/>
    <w:link w:val="7"/>
    <w:uiPriority w:val="9"/>
    <w:semiHidden/>
    <w:rsid w:val="00EB57BE"/>
    <w:rPr>
      <w:rFonts w:asciiTheme="majorHAnsi" w:eastAsiaTheme="majorEastAsia" w:hAnsiTheme="majorHAnsi" w:cstheme="majorBidi"/>
      <w:i/>
      <w:iCs/>
      <w:color w:val="0A2F40" w:themeColor="accent1" w:themeShade="7F"/>
      <w:kern w:val="0"/>
      <w14:ligatures w14:val="none"/>
    </w:rPr>
  </w:style>
  <w:style w:type="character" w:customStyle="1" w:styleId="80">
    <w:name w:val="标题 8 字符"/>
    <w:basedOn w:val="a2"/>
    <w:link w:val="8"/>
    <w:uiPriority w:val="9"/>
    <w:semiHidden/>
    <w:rsid w:val="00EB57B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90">
    <w:name w:val="标题 9 字符"/>
    <w:basedOn w:val="a2"/>
    <w:link w:val="9"/>
    <w:uiPriority w:val="9"/>
    <w:semiHidden/>
    <w:rsid w:val="00EB57BE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numbering" w:customStyle="1" w:styleId="HTWNumberStyle">
    <w:name w:val="HTW Number Style"/>
    <w:uiPriority w:val="99"/>
    <w:rsid w:val="00EB57BE"/>
    <w:pPr>
      <w:numPr>
        <w:numId w:val="2"/>
      </w:numPr>
    </w:pPr>
  </w:style>
  <w:style w:type="character" w:styleId="a7">
    <w:name w:val="Hyperlink"/>
    <w:basedOn w:val="a2"/>
    <w:uiPriority w:val="99"/>
    <w:unhideWhenUsed/>
    <w:rsid w:val="00EB57BE"/>
    <w:rPr>
      <w:color w:val="467886" w:themeColor="hyperlink"/>
      <w:u w:val="single"/>
    </w:rPr>
  </w:style>
  <w:style w:type="paragraph" w:customStyle="1" w:styleId="MainHeading">
    <w:name w:val="Main Heading"/>
    <w:basedOn w:val="a8"/>
    <w:next w:val="a1"/>
    <w:link w:val="MainHeadingChar"/>
    <w:qFormat/>
    <w:rsid w:val="00EB57BE"/>
    <w:pPr>
      <w:jc w:val="left"/>
    </w:pPr>
    <w:rPr>
      <w:color w:val="006161"/>
    </w:rPr>
  </w:style>
  <w:style w:type="character" w:customStyle="1" w:styleId="MainHeadingChar">
    <w:name w:val="Main Heading Char"/>
    <w:basedOn w:val="a9"/>
    <w:link w:val="MainHeading"/>
    <w:rsid w:val="00EB57BE"/>
    <w:rPr>
      <w:rFonts w:ascii="Exo 2 Semi Bold" w:eastAsiaTheme="majorEastAsia" w:hAnsi="Exo 2 Semi Bold" w:cstheme="majorBidi"/>
      <w:color w:val="006161"/>
      <w:kern w:val="0"/>
      <w:sz w:val="32"/>
      <w:szCs w:val="32"/>
      <w14:ligatures w14:val="none"/>
    </w:rPr>
  </w:style>
  <w:style w:type="paragraph" w:styleId="a8">
    <w:name w:val="Title"/>
    <w:basedOn w:val="1"/>
    <w:next w:val="a1"/>
    <w:link w:val="a9"/>
    <w:qFormat/>
    <w:rsid w:val="00EB57BE"/>
    <w:pPr>
      <w:jc w:val="center"/>
    </w:pPr>
    <w:rPr>
      <w:color w:val="auto"/>
      <w:sz w:val="32"/>
      <w:szCs w:val="32"/>
    </w:rPr>
  </w:style>
  <w:style w:type="character" w:customStyle="1" w:styleId="a9">
    <w:name w:val="标题 字符"/>
    <w:basedOn w:val="a2"/>
    <w:link w:val="a8"/>
    <w:rsid w:val="00EB57BE"/>
    <w:rPr>
      <w:rFonts w:ascii="Exo 2 Semi Bold" w:eastAsiaTheme="majorEastAsia" w:hAnsi="Exo 2 Semi Bold" w:cstheme="majorBidi"/>
      <w:kern w:val="0"/>
      <w:sz w:val="32"/>
      <w:szCs w:val="32"/>
      <w14:ligatures w14:val="none"/>
    </w:rPr>
  </w:style>
  <w:style w:type="paragraph" w:styleId="aa">
    <w:name w:val="Balloon Text"/>
    <w:basedOn w:val="a1"/>
    <w:link w:val="ab"/>
    <w:uiPriority w:val="99"/>
    <w:semiHidden/>
    <w:unhideWhenUsed/>
    <w:rsid w:val="00EB5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2"/>
    <w:link w:val="aa"/>
    <w:uiPriority w:val="99"/>
    <w:semiHidden/>
    <w:rsid w:val="00EB57BE"/>
    <w:rPr>
      <w:rFonts w:ascii="Segoe UI" w:hAnsi="Segoe UI" w:cs="Segoe UI"/>
      <w:kern w:val="0"/>
      <w:sz w:val="18"/>
      <w:szCs w:val="18"/>
      <w14:ligatures w14:val="none"/>
    </w:rPr>
  </w:style>
  <w:style w:type="character" w:styleId="ac">
    <w:name w:val="annotation reference"/>
    <w:basedOn w:val="a2"/>
    <w:uiPriority w:val="99"/>
    <w:semiHidden/>
    <w:unhideWhenUsed/>
    <w:rsid w:val="00EB57BE"/>
    <w:rPr>
      <w:sz w:val="16"/>
      <w:szCs w:val="16"/>
    </w:rPr>
  </w:style>
  <w:style w:type="paragraph" w:styleId="ad">
    <w:name w:val="annotation text"/>
    <w:basedOn w:val="a1"/>
    <w:link w:val="ae"/>
    <w:uiPriority w:val="99"/>
    <w:unhideWhenUsed/>
    <w:rsid w:val="00EB57BE"/>
    <w:pPr>
      <w:spacing w:line="240" w:lineRule="auto"/>
    </w:pPr>
    <w:rPr>
      <w:sz w:val="20"/>
      <w:szCs w:val="20"/>
    </w:rPr>
  </w:style>
  <w:style w:type="character" w:customStyle="1" w:styleId="ae">
    <w:name w:val="批注文字 字符"/>
    <w:basedOn w:val="a2"/>
    <w:link w:val="ad"/>
    <w:uiPriority w:val="99"/>
    <w:rsid w:val="00EB57BE"/>
    <w:rPr>
      <w:rFonts w:ascii="Karla" w:hAnsi="Karla"/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B57B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EB57BE"/>
    <w:rPr>
      <w:rFonts w:ascii="Karla" w:hAnsi="Karla"/>
      <w:b/>
      <w:bCs/>
      <w:kern w:val="0"/>
      <w:sz w:val="20"/>
      <w:szCs w:val="20"/>
      <w14:ligatures w14:val="none"/>
    </w:rPr>
  </w:style>
  <w:style w:type="character" w:styleId="af1">
    <w:name w:val="FollowedHyperlink"/>
    <w:basedOn w:val="a2"/>
    <w:uiPriority w:val="99"/>
    <w:semiHidden/>
    <w:unhideWhenUsed/>
    <w:rsid w:val="00EB57BE"/>
    <w:rPr>
      <w:color w:val="96607D" w:themeColor="followedHyperlink"/>
      <w:u w:val="single"/>
    </w:rPr>
  </w:style>
  <w:style w:type="paragraph" w:styleId="af2">
    <w:name w:val="footer"/>
    <w:aliases w:val="Footnote"/>
    <w:basedOn w:val="a1"/>
    <w:link w:val="af3"/>
    <w:uiPriority w:val="99"/>
    <w:qFormat/>
    <w:rsid w:val="00EB57BE"/>
    <w:pPr>
      <w:tabs>
        <w:tab w:val="center" w:pos="4513"/>
        <w:tab w:val="right" w:pos="9026"/>
      </w:tabs>
      <w:spacing w:after="0" w:line="240" w:lineRule="auto"/>
      <w:jc w:val="left"/>
    </w:pPr>
    <w:rPr>
      <w:color w:val="FFFFFF" w:themeColor="background1"/>
      <w:sz w:val="18"/>
    </w:rPr>
  </w:style>
  <w:style w:type="character" w:customStyle="1" w:styleId="af3">
    <w:name w:val="页脚 字符"/>
    <w:aliases w:val="Footnote 字符"/>
    <w:basedOn w:val="a2"/>
    <w:link w:val="af2"/>
    <w:uiPriority w:val="99"/>
    <w:rsid w:val="00EB57BE"/>
    <w:rPr>
      <w:rFonts w:ascii="Karla" w:hAnsi="Karla"/>
      <w:color w:val="FFFFFF" w:themeColor="background1"/>
      <w:kern w:val="0"/>
      <w:sz w:val="18"/>
      <w14:ligatures w14:val="none"/>
    </w:rPr>
  </w:style>
  <w:style w:type="character" w:styleId="af4">
    <w:name w:val="footnote reference"/>
    <w:basedOn w:val="a2"/>
    <w:uiPriority w:val="99"/>
    <w:semiHidden/>
    <w:unhideWhenUsed/>
    <w:rsid w:val="00EB57BE"/>
    <w:rPr>
      <w:vertAlign w:val="superscript"/>
    </w:rPr>
  </w:style>
  <w:style w:type="paragraph" w:styleId="af5">
    <w:name w:val="footnote text"/>
    <w:basedOn w:val="a1"/>
    <w:link w:val="af6"/>
    <w:uiPriority w:val="99"/>
    <w:semiHidden/>
    <w:unhideWhenUsed/>
    <w:rsid w:val="00EB57BE"/>
    <w:pPr>
      <w:spacing w:after="0" w:line="240" w:lineRule="auto"/>
    </w:pPr>
    <w:rPr>
      <w:sz w:val="20"/>
      <w:szCs w:val="20"/>
    </w:rPr>
  </w:style>
  <w:style w:type="character" w:customStyle="1" w:styleId="af6">
    <w:name w:val="脚注文本 字符"/>
    <w:basedOn w:val="a2"/>
    <w:link w:val="af5"/>
    <w:uiPriority w:val="99"/>
    <w:semiHidden/>
    <w:rsid w:val="00EB57BE"/>
    <w:rPr>
      <w:rFonts w:ascii="Karla" w:hAnsi="Karla"/>
      <w:kern w:val="0"/>
      <w:sz w:val="20"/>
      <w:szCs w:val="20"/>
      <w14:ligatures w14:val="none"/>
    </w:rPr>
  </w:style>
  <w:style w:type="table" w:styleId="51">
    <w:name w:val="Grid Table 5 Dark"/>
    <w:basedOn w:val="a3"/>
    <w:uiPriority w:val="50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61">
    <w:name w:val="Grid Table 6 Colorful"/>
    <w:basedOn w:val="a3"/>
    <w:uiPriority w:val="51"/>
    <w:rsid w:val="00EB57BE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2">
    <w:name w:val="Grid Table 6 Colorful Accent 2"/>
    <w:basedOn w:val="a3"/>
    <w:uiPriority w:val="51"/>
    <w:rsid w:val="00EB57BE"/>
    <w:pPr>
      <w:spacing w:after="0" w:line="240" w:lineRule="auto"/>
    </w:pPr>
    <w:rPr>
      <w:rFonts w:ascii="Arial" w:hAnsi="Arial"/>
      <w:color w:val="BF4E14" w:themeColor="accent2" w:themeShade="BF"/>
      <w:kern w:val="0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4">
    <w:name w:val="Grid Table 6 Colorful Accent 4"/>
    <w:basedOn w:val="a3"/>
    <w:uiPriority w:val="51"/>
    <w:rsid w:val="00EB57BE"/>
    <w:pPr>
      <w:spacing w:after="0" w:line="240" w:lineRule="auto"/>
    </w:pPr>
    <w:rPr>
      <w:rFonts w:ascii="Arial" w:hAnsi="Arial"/>
      <w:color w:val="0B769F" w:themeColor="accent4" w:themeShade="BF"/>
      <w:kern w:val="0"/>
      <w14:ligatures w14:val="none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71">
    <w:name w:val="Grid Table 7 Colorful"/>
    <w:basedOn w:val="a3"/>
    <w:uiPriority w:val="52"/>
    <w:rsid w:val="00EB57BE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f7">
    <w:name w:val="header"/>
    <w:basedOn w:val="a1"/>
    <w:link w:val="af8"/>
    <w:uiPriority w:val="99"/>
    <w:unhideWhenUsed/>
    <w:rsid w:val="00EB57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8">
    <w:name w:val="页眉 字符"/>
    <w:basedOn w:val="a2"/>
    <w:link w:val="af7"/>
    <w:uiPriority w:val="99"/>
    <w:rsid w:val="00EB57BE"/>
    <w:rPr>
      <w:rFonts w:ascii="Karla" w:hAnsi="Karla"/>
      <w:kern w:val="0"/>
      <w14:ligatures w14:val="none"/>
    </w:rPr>
  </w:style>
  <w:style w:type="paragraph" w:customStyle="1" w:styleId="Hyperlink1">
    <w:name w:val="Hyperlink1"/>
    <w:basedOn w:val="a5"/>
    <w:next w:val="a1"/>
    <w:link w:val="hyperlinkChar"/>
    <w:qFormat/>
    <w:rsid w:val="00EB57BE"/>
    <w:rPr>
      <w:color w:val="0563C1"/>
      <w:u w:val="single"/>
    </w:rPr>
  </w:style>
  <w:style w:type="character" w:customStyle="1" w:styleId="hyperlinkChar">
    <w:name w:val="hyperlink Char"/>
    <w:basedOn w:val="a6"/>
    <w:link w:val="Hyperlink1"/>
    <w:rsid w:val="00EB57BE"/>
    <w:rPr>
      <w:rFonts w:ascii="Karla" w:hAnsi="Karla"/>
      <w:color w:val="0563C1"/>
      <w:kern w:val="0"/>
      <w:u w:val="single"/>
      <w14:ligatures w14:val="none"/>
    </w:rPr>
  </w:style>
  <w:style w:type="paragraph" w:styleId="a0">
    <w:name w:val="List Paragraph"/>
    <w:basedOn w:val="a1"/>
    <w:link w:val="af9"/>
    <w:uiPriority w:val="34"/>
    <w:qFormat/>
    <w:rsid w:val="00EB57BE"/>
    <w:pPr>
      <w:numPr>
        <w:numId w:val="7"/>
      </w:numPr>
      <w:contextualSpacing/>
    </w:pPr>
  </w:style>
  <w:style w:type="table" w:styleId="2-6">
    <w:name w:val="List Table 2 Accent 6"/>
    <w:basedOn w:val="a3"/>
    <w:uiPriority w:val="47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-5">
    <w:name w:val="List Table 3 Accent 5"/>
    <w:basedOn w:val="a3"/>
    <w:uiPriority w:val="48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41">
    <w:name w:val="List Table 4"/>
    <w:basedOn w:val="a3"/>
    <w:uiPriority w:val="49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3"/>
    <w:uiPriority w:val="49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afa">
    <w:name w:val="No Spacing"/>
    <w:uiPriority w:val="11"/>
    <w:unhideWhenUsed/>
    <w:rsid w:val="00EB57BE"/>
    <w:pPr>
      <w:spacing w:after="0" w:line="240" w:lineRule="auto"/>
    </w:pPr>
    <w:rPr>
      <w:color w:val="0E2841" w:themeColor="text2"/>
      <w:kern w:val="0"/>
      <w:sz w:val="20"/>
      <w:szCs w:val="20"/>
      <w:lang w:val="en-US"/>
      <w14:ligatures w14:val="none"/>
    </w:rPr>
  </w:style>
  <w:style w:type="table" w:styleId="11">
    <w:name w:val="Plain Table 1"/>
    <w:aliases w:val="HTW Table Style 1"/>
    <w:basedOn w:val="a3"/>
    <w:uiPriority w:val="41"/>
    <w:rsid w:val="00EB57BE"/>
    <w:pPr>
      <w:spacing w:after="0" w:line="240" w:lineRule="auto"/>
    </w:pPr>
    <w:rPr>
      <w:rFonts w:ascii="Karla" w:hAnsi="Karla"/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Exo 2 Semi Bold" w:hAnsi="Exo 2 Semi Bold"/>
        <w:b/>
        <w:bCs/>
        <w:i w:val="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tcBorders>
          <w:top w:val="single" w:sz="4" w:space="0" w:color="006161"/>
          <w:left w:val="single" w:sz="4" w:space="0" w:color="006161"/>
          <w:bottom w:val="single" w:sz="4" w:space="0" w:color="006161"/>
          <w:right w:val="single" w:sz="4" w:space="0" w:color="006161"/>
          <w:insideH w:val="single" w:sz="4" w:space="0" w:color="006161"/>
          <w:insideV w:val="single" w:sz="4" w:space="0" w:color="006161"/>
          <w:tl2br w:val="nil"/>
          <w:tr2bl w:val="nil"/>
        </w:tcBorders>
        <w:shd w:val="clear" w:color="auto" w:fill="E7F7F7"/>
      </w:tcPr>
    </w:tblStylePr>
    <w:tblStylePr w:type="band2Horz">
      <w:tblPr/>
      <w:tcPr>
        <w:tcBorders>
          <w:top w:val="single" w:sz="4" w:space="0" w:color="006161"/>
          <w:left w:val="single" w:sz="4" w:space="0" w:color="006161"/>
          <w:bottom w:val="single" w:sz="4" w:space="0" w:color="006161"/>
          <w:right w:val="single" w:sz="4" w:space="0" w:color="006161"/>
          <w:insideH w:val="single" w:sz="4" w:space="0" w:color="006161"/>
          <w:insideV w:val="single" w:sz="4" w:space="0" w:color="006161"/>
          <w:tl2br w:val="nil"/>
          <w:tr2bl w:val="nil"/>
        </w:tcBorders>
        <w:shd w:val="clear" w:color="auto" w:fill="C5EBEC"/>
      </w:tcPr>
    </w:tblStylePr>
  </w:style>
  <w:style w:type="paragraph" w:customStyle="1" w:styleId="Style1">
    <w:name w:val="Style1"/>
    <w:basedOn w:val="2"/>
    <w:uiPriority w:val="9"/>
    <w:unhideWhenUsed/>
    <w:rsid w:val="00EB57BE"/>
    <w:pPr>
      <w:numPr>
        <w:ilvl w:val="1"/>
        <w:numId w:val="8"/>
      </w:numPr>
    </w:pPr>
  </w:style>
  <w:style w:type="paragraph" w:customStyle="1" w:styleId="Tablefootnote">
    <w:name w:val="Table footnote"/>
    <w:basedOn w:val="10pttabletext"/>
    <w:link w:val="TablefootnoteChar"/>
    <w:uiPriority w:val="3"/>
    <w:qFormat/>
    <w:rsid w:val="00EB57BE"/>
    <w:rPr>
      <w:color w:val="006161"/>
      <w:sz w:val="18"/>
      <w:szCs w:val="16"/>
    </w:rPr>
  </w:style>
  <w:style w:type="character" w:customStyle="1" w:styleId="TablefootnoteChar">
    <w:name w:val="Table footnote Char"/>
    <w:basedOn w:val="10pttabletextChar"/>
    <w:link w:val="Tablefootnote"/>
    <w:uiPriority w:val="3"/>
    <w:rsid w:val="00EB57BE"/>
    <w:rPr>
      <w:rFonts w:ascii="Karla" w:eastAsia="Times New Roman" w:hAnsi="Karla" w:cs="Times New Roman"/>
      <w:color w:val="006161"/>
      <w:kern w:val="0"/>
      <w:sz w:val="18"/>
      <w:szCs w:val="16"/>
      <w14:ligatures w14:val="none"/>
    </w:rPr>
  </w:style>
  <w:style w:type="table" w:styleId="afb">
    <w:name w:val="Table Grid"/>
    <w:basedOn w:val="a3"/>
    <w:uiPriority w:val="39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Grid Table Light"/>
    <w:basedOn w:val="a3"/>
    <w:uiPriority w:val="40"/>
    <w:rsid w:val="00EB57BE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header">
    <w:name w:val="Table header"/>
    <w:basedOn w:val="4"/>
    <w:link w:val="TableheaderChar"/>
    <w:uiPriority w:val="2"/>
    <w:qFormat/>
    <w:rsid w:val="00EB57BE"/>
    <w:pPr>
      <w:keepNext w:val="0"/>
      <w:spacing w:before="0" w:after="0" w:line="240" w:lineRule="auto"/>
      <w:outlineLvl w:val="9"/>
    </w:pPr>
    <w:rPr>
      <w:rFonts w:ascii="Karla" w:hAnsi="Karla"/>
      <w:bCs w:val="0"/>
      <w:color w:val="FFFFFF" w:themeColor="background1"/>
      <w:sz w:val="20"/>
    </w:rPr>
  </w:style>
  <w:style w:type="character" w:customStyle="1" w:styleId="TableheaderChar">
    <w:name w:val="Table header Char"/>
    <w:basedOn w:val="40"/>
    <w:link w:val="Tableheader"/>
    <w:uiPriority w:val="2"/>
    <w:rsid w:val="00EB57BE"/>
    <w:rPr>
      <w:rFonts w:ascii="Karla" w:eastAsiaTheme="majorEastAsia" w:hAnsi="Karla" w:cstheme="majorBidi"/>
      <w:b/>
      <w:bCs w:val="0"/>
      <w:iCs/>
      <w:color w:val="FFFFFF" w:themeColor="background1"/>
      <w:kern w:val="0"/>
      <w:sz w:val="20"/>
      <w:szCs w:val="28"/>
      <w14:ligatures w14:val="none"/>
    </w:rPr>
  </w:style>
  <w:style w:type="paragraph" w:customStyle="1" w:styleId="Tabletextlarger">
    <w:name w:val="Table text (larger)"/>
    <w:basedOn w:val="5"/>
    <w:link w:val="TabletextlargerChar"/>
    <w:uiPriority w:val="6"/>
    <w:qFormat/>
    <w:rsid w:val="00EB57BE"/>
    <w:pPr>
      <w:numPr>
        <w:ilvl w:val="0"/>
      </w:numPr>
      <w:spacing w:after="0"/>
      <w:outlineLvl w:val="9"/>
    </w:pPr>
    <w:rPr>
      <w:rFonts w:ascii="Karla" w:eastAsia="Times New Roman" w:hAnsi="Karla" w:cs="Times New Roman"/>
      <w:color w:val="000000" w:themeColor="text1"/>
      <w:szCs w:val="20"/>
    </w:rPr>
  </w:style>
  <w:style w:type="paragraph" w:customStyle="1" w:styleId="Tabletitle">
    <w:name w:val="Table title#"/>
    <w:basedOn w:val="2"/>
    <w:next w:val="a1"/>
    <w:link w:val="TabletitleChar"/>
    <w:uiPriority w:val="1"/>
    <w:qFormat/>
    <w:rsid w:val="00EB57BE"/>
    <w:pPr>
      <w:numPr>
        <w:numId w:val="9"/>
      </w:numPr>
    </w:pPr>
    <w:rPr>
      <w:sz w:val="24"/>
    </w:rPr>
  </w:style>
  <w:style w:type="character" w:customStyle="1" w:styleId="TabletitleChar">
    <w:name w:val="Table title# Char"/>
    <w:basedOn w:val="40"/>
    <w:link w:val="Tabletitle"/>
    <w:uiPriority w:val="1"/>
    <w:rsid w:val="00EB57BE"/>
    <w:rPr>
      <w:rFonts w:ascii="Exo 2 Semi Bold" w:eastAsiaTheme="majorEastAsia" w:hAnsi="Exo 2 Semi Bold" w:cstheme="majorBidi"/>
      <w:b w:val="0"/>
      <w:bCs w:val="0"/>
      <w:iCs w:val="0"/>
      <w:color w:val="006161"/>
      <w:kern w:val="0"/>
      <w:sz w:val="24"/>
      <w:szCs w:val="26"/>
      <w14:ligatures w14:val="none"/>
    </w:rPr>
  </w:style>
  <w:style w:type="paragraph" w:customStyle="1" w:styleId="Tabletitleappendix">
    <w:name w:val="Table title# appendix"/>
    <w:basedOn w:val="3"/>
    <w:next w:val="a1"/>
    <w:link w:val="TabletitleappendixChar"/>
    <w:uiPriority w:val="1"/>
    <w:qFormat/>
    <w:rsid w:val="00EB57BE"/>
    <w:pPr>
      <w:numPr>
        <w:numId w:val="10"/>
      </w:numPr>
    </w:pPr>
    <w:rPr>
      <w:sz w:val="24"/>
    </w:rPr>
  </w:style>
  <w:style w:type="character" w:customStyle="1" w:styleId="TabletitleappendixChar">
    <w:name w:val="Table title# appendix Char"/>
    <w:basedOn w:val="TabletitleChar"/>
    <w:link w:val="Tabletitleappendix"/>
    <w:uiPriority w:val="1"/>
    <w:rsid w:val="00EB57BE"/>
    <w:rPr>
      <w:rFonts w:ascii="Exo 2 Semi Bold" w:eastAsiaTheme="majorEastAsia" w:hAnsi="Exo 2 Semi Bold" w:cstheme="majorBidi"/>
      <w:b w:val="0"/>
      <w:bCs w:val="0"/>
      <w:iCs w:val="0"/>
      <w:color w:val="006161"/>
      <w:kern w:val="0"/>
      <w:sz w:val="24"/>
      <w:szCs w:val="24"/>
      <w14:ligatures w14:val="none"/>
    </w:rPr>
  </w:style>
  <w:style w:type="character" w:styleId="afd">
    <w:name w:val="Unresolved Mention"/>
    <w:basedOn w:val="a2"/>
    <w:uiPriority w:val="99"/>
    <w:semiHidden/>
    <w:unhideWhenUsed/>
    <w:rsid w:val="00EB57BE"/>
    <w:rPr>
      <w:color w:val="605E5C"/>
      <w:shd w:val="clear" w:color="auto" w:fill="E1DFDD"/>
    </w:rPr>
  </w:style>
  <w:style w:type="paragraph" w:styleId="afe">
    <w:name w:val="Subtitle"/>
    <w:basedOn w:val="a1"/>
    <w:next w:val="a1"/>
    <w:link w:val="aff"/>
    <w:uiPriority w:val="11"/>
    <w:qFormat/>
    <w:rsid w:val="008F70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ff">
    <w:name w:val="副标题 字符"/>
    <w:basedOn w:val="a2"/>
    <w:link w:val="afe"/>
    <w:uiPriority w:val="11"/>
    <w:rsid w:val="008F703F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ff0">
    <w:name w:val="Quote"/>
    <w:basedOn w:val="a1"/>
    <w:next w:val="a1"/>
    <w:link w:val="aff1"/>
    <w:uiPriority w:val="29"/>
    <w:qFormat/>
    <w:rsid w:val="008F7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ff1">
    <w:name w:val="引用 字符"/>
    <w:basedOn w:val="a2"/>
    <w:link w:val="aff0"/>
    <w:uiPriority w:val="29"/>
    <w:rsid w:val="008F703F"/>
    <w:rPr>
      <w:rFonts w:ascii="Karla" w:hAnsi="Karla"/>
      <w:i/>
      <w:iCs/>
      <w:color w:val="404040" w:themeColor="text1" w:themeTint="BF"/>
      <w:kern w:val="0"/>
      <w14:ligatures w14:val="none"/>
    </w:rPr>
  </w:style>
  <w:style w:type="character" w:styleId="aff2">
    <w:name w:val="Intense Emphasis"/>
    <w:basedOn w:val="a2"/>
    <w:uiPriority w:val="21"/>
    <w:qFormat/>
    <w:rsid w:val="008F703F"/>
    <w:rPr>
      <w:i/>
      <w:iCs/>
      <w:color w:val="0F4761" w:themeColor="accent1" w:themeShade="BF"/>
    </w:rPr>
  </w:style>
  <w:style w:type="paragraph" w:styleId="aff3">
    <w:name w:val="Intense Quote"/>
    <w:basedOn w:val="a1"/>
    <w:next w:val="a1"/>
    <w:link w:val="aff4"/>
    <w:uiPriority w:val="30"/>
    <w:qFormat/>
    <w:rsid w:val="008F7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f4">
    <w:name w:val="明显引用 字符"/>
    <w:basedOn w:val="a2"/>
    <w:link w:val="aff3"/>
    <w:uiPriority w:val="30"/>
    <w:rsid w:val="008F703F"/>
    <w:rPr>
      <w:rFonts w:ascii="Karla" w:hAnsi="Karla"/>
      <w:i/>
      <w:iCs/>
      <w:color w:val="0F4761" w:themeColor="accent1" w:themeShade="BF"/>
      <w:kern w:val="0"/>
      <w14:ligatures w14:val="none"/>
    </w:rPr>
  </w:style>
  <w:style w:type="character" w:styleId="aff5">
    <w:name w:val="Intense Reference"/>
    <w:basedOn w:val="a2"/>
    <w:uiPriority w:val="32"/>
    <w:qFormat/>
    <w:rsid w:val="008F703F"/>
    <w:rPr>
      <w:b/>
      <w:bCs/>
      <w:smallCaps/>
      <w:color w:val="0F4761" w:themeColor="accent1" w:themeShade="BF"/>
      <w:spacing w:val="5"/>
    </w:rPr>
  </w:style>
  <w:style w:type="numbering" w:customStyle="1" w:styleId="HTWNumberStyle1">
    <w:name w:val="HTW Number Style1"/>
    <w:uiPriority w:val="99"/>
    <w:rsid w:val="008F703F"/>
    <w:pPr>
      <w:numPr>
        <w:numId w:val="1"/>
      </w:numPr>
    </w:pPr>
  </w:style>
  <w:style w:type="paragraph" w:styleId="aff6">
    <w:name w:val="Revision"/>
    <w:hidden/>
    <w:uiPriority w:val="99"/>
    <w:semiHidden/>
    <w:rsid w:val="008F703F"/>
    <w:pPr>
      <w:spacing w:after="0" w:line="240" w:lineRule="auto"/>
    </w:pPr>
    <w:rPr>
      <w:rFonts w:ascii="Karla" w:hAnsi="Karla"/>
      <w:kern w:val="0"/>
      <w14:ligatures w14:val="none"/>
    </w:rPr>
  </w:style>
  <w:style w:type="character" w:customStyle="1" w:styleId="cf01">
    <w:name w:val="cf01"/>
    <w:basedOn w:val="a2"/>
    <w:rsid w:val="008F703F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8F703F"/>
    <w:pPr>
      <w:autoSpaceDE w:val="0"/>
      <w:autoSpaceDN w:val="0"/>
      <w:adjustRightInd w:val="0"/>
      <w:spacing w:after="0" w:line="240" w:lineRule="auto"/>
    </w:pPr>
    <w:rPr>
      <w:rFonts w:ascii="Karla" w:hAnsi="Karla" w:cs="Karla"/>
      <w:color w:val="000000"/>
      <w:kern w:val="0"/>
      <w:sz w:val="24"/>
      <w:szCs w:val="24"/>
      <w14:ligatures w14:val="none"/>
    </w:rPr>
  </w:style>
  <w:style w:type="paragraph" w:styleId="a">
    <w:name w:val="List Bullet"/>
    <w:basedOn w:val="a1"/>
    <w:uiPriority w:val="99"/>
    <w:unhideWhenUsed/>
    <w:rsid w:val="008F703F"/>
    <w:pPr>
      <w:numPr>
        <w:numId w:val="35"/>
      </w:numPr>
      <w:tabs>
        <w:tab w:val="clear" w:pos="360"/>
      </w:tabs>
      <w:ind w:left="720"/>
      <w:contextualSpacing/>
    </w:pPr>
  </w:style>
  <w:style w:type="paragraph" w:styleId="aff7">
    <w:name w:val="Normal (Web)"/>
    <w:basedOn w:val="a1"/>
    <w:uiPriority w:val="99"/>
    <w:unhideWhenUsed/>
    <w:rsid w:val="008F703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f9">
    <w:name w:val="列表段落 字符"/>
    <w:basedOn w:val="a2"/>
    <w:link w:val="a0"/>
    <w:uiPriority w:val="34"/>
    <w:rsid w:val="008F703F"/>
    <w:rPr>
      <w:rFonts w:ascii="Karla" w:hAnsi="Karla"/>
      <w:kern w:val="0"/>
      <w14:ligatures w14:val="none"/>
    </w:rPr>
  </w:style>
  <w:style w:type="character" w:customStyle="1" w:styleId="TabletextlargerChar">
    <w:name w:val="Table text (larger) Char"/>
    <w:basedOn w:val="a2"/>
    <w:link w:val="Tabletextlarger"/>
    <w:uiPriority w:val="6"/>
    <w:rsid w:val="008F703F"/>
    <w:rPr>
      <w:rFonts w:ascii="Karla" w:eastAsia="Times New Roman" w:hAnsi="Karla" w:cs="Times New Roman"/>
      <w:color w:val="000000" w:themeColor="text1"/>
      <w:kern w:val="0"/>
      <w:szCs w:val="20"/>
      <w14:ligatures w14:val="none"/>
    </w:rPr>
  </w:style>
  <w:style w:type="character" w:customStyle="1" w:styleId="ui-provider">
    <w:name w:val="ui-provider"/>
    <w:basedOn w:val="a2"/>
    <w:rsid w:val="008F703F"/>
  </w:style>
  <w:style w:type="paragraph" w:customStyle="1" w:styleId="Caption1">
    <w:name w:val="Caption1"/>
    <w:basedOn w:val="a1"/>
    <w:next w:val="a1"/>
    <w:uiPriority w:val="35"/>
    <w:unhideWhenUsed/>
    <w:qFormat/>
    <w:rsid w:val="008F703F"/>
    <w:pPr>
      <w:spacing w:after="200" w:line="240" w:lineRule="auto"/>
    </w:pPr>
    <w:rPr>
      <w:i/>
      <w:iCs/>
      <w:color w:val="44546A"/>
      <w:sz w:val="18"/>
      <w:szCs w:val="18"/>
    </w:rPr>
  </w:style>
  <w:style w:type="character" w:styleId="aff8">
    <w:name w:val="line number"/>
    <w:basedOn w:val="a2"/>
    <w:uiPriority w:val="99"/>
    <w:semiHidden/>
    <w:unhideWhenUsed/>
    <w:rsid w:val="008F703F"/>
  </w:style>
  <w:style w:type="table" w:customStyle="1" w:styleId="TableGrid1">
    <w:name w:val="Table Grid1"/>
    <w:basedOn w:val="a3"/>
    <w:next w:val="afb"/>
    <w:uiPriority w:val="39"/>
    <w:rsid w:val="00D87C78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3"/>
    <w:next w:val="afb"/>
    <w:uiPriority w:val="39"/>
    <w:rsid w:val="00D87C78"/>
    <w:pPr>
      <w:spacing w:after="0" w:line="240" w:lineRule="auto"/>
    </w:pPr>
    <w:rPr>
      <w:rFonts w:ascii="Arial" w:hAnsi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1C90D-2458-491C-AC9D-DD2007EAE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University NHS Trust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Hammond (HTW - Health Services Researcher)</dc:creator>
  <cp:keywords/>
  <dc:description/>
  <cp:lastModifiedBy>May R</cp:lastModifiedBy>
  <cp:revision>2</cp:revision>
  <dcterms:created xsi:type="dcterms:W3CDTF">2025-12-04T15:47:00Z</dcterms:created>
  <dcterms:modified xsi:type="dcterms:W3CDTF">2025-12-04T15:47:00Z</dcterms:modified>
</cp:coreProperties>
</file>